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3279938" cy="160931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79938" cy="16093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  <w:sz w:val="64"/>
          <w:szCs w:val="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b w:val="1"/>
          <w:sz w:val="64"/>
          <w:szCs w:val="6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b w:val="1"/>
          <w:color w:val="a61580"/>
          <w:sz w:val="64"/>
          <w:szCs w:val="64"/>
        </w:rPr>
      </w:pPr>
      <w:r w:rsidDel="00000000" w:rsidR="00000000" w:rsidRPr="00000000">
        <w:rPr>
          <w:b w:val="1"/>
          <w:color w:val="a61580"/>
          <w:sz w:val="64"/>
          <w:szCs w:val="64"/>
          <w:rtl w:val="0"/>
        </w:rPr>
        <w:t xml:space="preserve">FOND ZA ŽENE </w:t>
      </w:r>
    </w:p>
    <w:p w:rsidR="00000000" w:rsidDel="00000000" w:rsidP="00000000" w:rsidRDefault="00000000" w:rsidRPr="00000000" w14:paraId="00000007">
      <w:pPr>
        <w:jc w:val="center"/>
        <w:rPr>
          <w:b w:val="1"/>
          <w:color w:val="a61580"/>
          <w:sz w:val="64"/>
          <w:szCs w:val="64"/>
        </w:rPr>
      </w:pPr>
      <w:r w:rsidDel="00000000" w:rsidR="00000000" w:rsidRPr="00000000">
        <w:rPr>
          <w:b w:val="1"/>
          <w:color w:val="a61580"/>
          <w:sz w:val="64"/>
          <w:szCs w:val="64"/>
          <w:rtl w:val="0"/>
        </w:rPr>
        <w:t xml:space="preserve">Croatian Women’s Fund </w:t>
      </w:r>
    </w:p>
    <w:p w:rsidR="00000000" w:rsidDel="00000000" w:rsidP="00000000" w:rsidRDefault="00000000" w:rsidRPr="00000000" w14:paraId="00000008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Prijavni obrazac </w:t>
      </w:r>
    </w:p>
    <w:p w:rsidR="00000000" w:rsidDel="00000000" w:rsidP="00000000" w:rsidRDefault="00000000" w:rsidRPr="00000000" w14:paraId="00000009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color w:val="a61580"/>
          <w:sz w:val="28"/>
          <w:szCs w:val="28"/>
          <w:rtl w:val="0"/>
        </w:rPr>
        <w:t xml:space="preserve">Financijske potpore za Akcije u zajednici i druge aktivnosti za aktivistkinje, umjetnice, neformalne kolektive i inicijative te OCD-e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4.5"/>
        <w:gridCol w:w="4514.5"/>
        <w:tblGridChange w:id="0">
          <w:tblGrid>
            <w:gridCol w:w="4514.5"/>
            <w:gridCol w:w="4514.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3"/>
              </w:numPr>
              <w:ind w:left="720" w:hanging="360"/>
              <w:rPr>
                <w:b w:val="1"/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Naziv prijaviteljice (ako se ne radi o registriranom OCD-u):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Naziv OCD-a primatelja sredstava za ime i račun prijaviteljice: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OIB: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IBAN: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Naziv banke: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Adresa organizacije (ulica i kućni broj, poštanski broj, grad) prijavitelja: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Ime i prezime odgovorne osobe prijavitelja, funkcija, kontakt e-mail i br. mobitela: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Ime i prezime osobe za kontakt za predloženi program, kontakt e-mail i br. mobitela: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ind w:left="720" w:hanging="360"/>
              <w:rPr>
                <w:b w:val="1"/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Web stranica prijavitelja: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ind w:left="720" w:hanging="360"/>
              <w:rPr>
                <w:b w:val="1"/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Poveznice na društvene mreže prijavitelja/ice  (Fb, Ig, Tw, TikTok i sl.)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numPr>
                <w:ilvl w:val="0"/>
                <w:numId w:val="2"/>
              </w:numPr>
              <w:ind w:left="720" w:hanging="360"/>
              <w:rPr>
                <w:b w:val="1"/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Programski prioritet </w:t>
            </w:r>
          </w:p>
          <w:p w:rsidR="00000000" w:rsidDel="00000000" w:rsidP="00000000" w:rsidRDefault="00000000" w:rsidRPr="00000000" w14:paraId="00000026">
            <w:pPr>
              <w:ind w:left="720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(označiti):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ind w:lef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⬜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Prevencija i borba protiv rodno utemeljenog nasilja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⬜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Zagovaranje i unaprjeđenje reproduktivnih prava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⬜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Rodna ravnopravnost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0" w:before="0" w:line="240" w:lineRule="auto"/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⬜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Međudjelovanje roda i seksualnosti, invaliditeta, rase, etničke/nacionalne pripadnosti, socioekonomskog statusa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8.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ind w:left="720" w:hanging="360"/>
              <w:rPr>
                <w:b w:val="1"/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Iznos tražene potpore u sklopu ovog Poziva (od 100 do 2.170,00 eura):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8.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Početak i kraj trajanja aktivnost</w:t>
            </w:r>
            <w:r w:rsidDel="00000000" w:rsidR="00000000" w:rsidRPr="00000000">
              <w:rPr>
                <w:b w:val="1"/>
                <w:rtl w:val="0"/>
              </w:rPr>
              <w:t xml:space="preserve">i</w:t>
            </w:r>
          </w:p>
          <w:p w:rsidR="00000000" w:rsidDel="00000000" w:rsidP="00000000" w:rsidRDefault="00000000" w:rsidRPr="00000000" w14:paraId="00000031">
            <w:pPr>
              <w:ind w:left="425.19685039370086" w:firstLine="0"/>
              <w:rPr/>
            </w:pPr>
            <w:r w:rsidDel="00000000" w:rsidR="00000000" w:rsidRPr="00000000">
              <w:rPr>
                <w:rtl w:val="0"/>
              </w:rPr>
              <w:t xml:space="preserve">(aktivnosti najranije mogu početi 01. veljače 2024. godine i završiti najkasnije 15. srpnja 2024. godine.)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ind w:left="0" w:firstLine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ind w:left="720" w:hanging="360"/>
              <w:rPr>
                <w:b w:val="1"/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Cilj, vizija i misija organizacije (samo za prijaviteljice OCD-e):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Što u vašem ranijem radu predstavlja osnovu za predložene akcije/aktivnosti?</w:t>
            </w:r>
          </w:p>
        </w:tc>
      </w:tr>
    </w:tbl>
    <w:p w:rsidR="00000000" w:rsidDel="00000000" w:rsidP="00000000" w:rsidRDefault="00000000" w:rsidRPr="00000000" w14:paraId="0000003A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ind w:left="720" w:hanging="36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Što želite postići kroz provedbu ove akcije/aktivnosti</w:t>
            </w:r>
            <w:r w:rsidDel="00000000" w:rsidR="00000000" w:rsidRPr="00000000">
              <w:rPr>
                <w:b w:val="1"/>
                <w:rtl w:val="0"/>
              </w:rPr>
              <w:t xml:space="preserve"> (</w:t>
            </w:r>
            <w:r w:rsidDel="00000000" w:rsidR="00000000" w:rsidRPr="00000000">
              <w:rPr>
                <w:b w:val="1"/>
                <w:rtl w:val="0"/>
              </w:rPr>
              <w:t xml:space="preserve">do 2000 riječi</w:t>
            </w:r>
            <w:r w:rsidDel="00000000" w:rsidR="00000000" w:rsidRPr="00000000">
              <w:rPr>
                <w:b w:val="1"/>
                <w:rtl w:val="0"/>
              </w:rPr>
              <w:t xml:space="preserve">)? </w:t>
            </w:r>
          </w:p>
          <w:p w:rsidR="00000000" w:rsidDel="00000000" w:rsidP="00000000" w:rsidRDefault="00000000" w:rsidRPr="00000000" w14:paraId="0000003F">
            <w:pPr>
              <w:ind w:left="720" w:firstLine="0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(Molimo vas da jasno napišete vaš očekivani učinak, aktivnosti, vremenski slijed te konkretno navedete rezultate - npr. organizirano xx prosvjeda u xx gradova uz očekivani broj ljudi od xx; ili provedena medijska kampanja s očekivanim dosegom od xx; ili osmišljena i prikazana umjetnička produkcija u xx gradova, očekivani broj posjetitelja xx; ili provedena zagovaračka kampanja za izmjenu xx zakona u suradnji s xx drugih OCD-a i političara/ki itd.)</w:t>
            </w:r>
          </w:p>
        </w:tc>
      </w:tr>
    </w:tbl>
    <w:p w:rsidR="00000000" w:rsidDel="00000000" w:rsidP="00000000" w:rsidRDefault="00000000" w:rsidRPr="00000000" w14:paraId="00000040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 koji je način vaša akcija/aktivnost povezana s programskim prioritetima ovog poziva (do 1000 riječi)? </w:t>
            </w:r>
          </w:p>
        </w:tc>
      </w:tr>
    </w:tbl>
    <w:p w:rsidR="00000000" w:rsidDel="00000000" w:rsidP="00000000" w:rsidRDefault="00000000" w:rsidRPr="00000000" w14:paraId="00000045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Raspolaže li vaša organizacija s dostatnim internim ljudskim kapacitetima za provedbu ovog programa? Ako ne, na koji način planirate provesti planirane aktivnosti?  (samo za OCD)</w:t>
            </w:r>
          </w:p>
        </w:tc>
      </w:tr>
    </w:tbl>
    <w:p w:rsidR="00000000" w:rsidDel="00000000" w:rsidP="00000000" w:rsidRDefault="00000000" w:rsidRPr="00000000" w14:paraId="00000049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Raspolažete li dostatnim znanjima i vještinama za provedbu ove aktivnosti/akcije i na koji je način ista povezana s vašim dosadašnjim radom i djelovanjem? Molimo vas da priložite od tri do pet relevantniih poveznica iz kojih je vidljiv vaš dosadašnji rad. (samo za aktivistkinje, umjetnice, neformalne kolektive i inicijative)</w:t>
            </w:r>
          </w:p>
        </w:tc>
      </w:tr>
    </w:tbl>
    <w:p w:rsidR="00000000" w:rsidDel="00000000" w:rsidP="00000000" w:rsidRDefault="00000000" w:rsidRPr="00000000" w14:paraId="0000004E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9"/>
        <w:tblGridChange w:id="0">
          <w:tblGrid>
            <w:gridCol w:w="902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Postoje li rizici (i koji) za uspješnu provedbu ove aktivnosti i na koji ih način planirate smanjiti/neutralizirati? </w:t>
            </w:r>
          </w:p>
        </w:tc>
      </w:tr>
    </w:tbl>
    <w:p w:rsidR="00000000" w:rsidDel="00000000" w:rsidP="00000000" w:rsidRDefault="00000000" w:rsidRPr="00000000" w14:paraId="00000053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8895.0" w:type="dxa"/>
        <w:jc w:val="left"/>
        <w:tblInd w:w="1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895"/>
        <w:tblGridChange w:id="0">
          <w:tblGrid>
            <w:gridCol w:w="88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numPr>
                <w:ilvl w:val="0"/>
                <w:numId w:val="2"/>
              </w:numPr>
              <w:spacing w:line="240" w:lineRule="auto"/>
              <w:ind w:left="720" w:hanging="36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Na koji način planirate uključiti medije i koristiti društvene mreže u svrhu promoviranja aktivnosti tijekom provedbe akcije? </w:t>
            </w:r>
            <w:r w:rsidDel="00000000" w:rsidR="00000000" w:rsidRPr="00000000">
              <w:rPr>
                <w:b w:val="1"/>
                <w:i w:val="1"/>
                <w:rtl w:val="0"/>
              </w:rPr>
              <w:t xml:space="preserve">Opišite i pojasnite narativ koji ćete koristiti tijekom provedbe akcije: prilikom kreiranja priopćenja, formuliranja izjava za medije, medijskih gostovanja te prilikom oblikovanja poruka objavljenih na društvenim mrežama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8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8309.0" w:type="dxa"/>
        <w:jc w:val="left"/>
        <w:tblInd w:w="72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309"/>
        <w:tblGridChange w:id="0">
          <w:tblGrid>
            <w:gridCol w:w="8309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1"/>
                <w:u w:val="no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Kako će provedba ove akcije/aktivnosti dugoročno pridonijeti vašem radu? </w:t>
            </w:r>
          </w:p>
        </w:tc>
      </w:tr>
    </w:tbl>
    <w:p w:rsidR="00000000" w:rsidDel="00000000" w:rsidP="00000000" w:rsidRDefault="00000000" w:rsidRPr="00000000" w14:paraId="0000005D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240" w:lineRule="auto"/>
        <w:ind w:left="72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Uz prijavu je potrebno dostaviti i iduće: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ind w:left="720" w:hanging="360"/>
        <w:rPr>
          <w:i w:val="1"/>
          <w:u w:val="none"/>
        </w:rPr>
      </w:pPr>
      <w:r w:rsidDel="00000000" w:rsidR="00000000" w:rsidRPr="00000000">
        <w:rPr>
          <w:rtl w:val="0"/>
        </w:rPr>
        <w:t xml:space="preserve">Fi</w:t>
      </w:r>
      <w:r w:rsidDel="00000000" w:rsidR="00000000" w:rsidRPr="00000000">
        <w:rPr>
          <w:rtl w:val="0"/>
        </w:rPr>
        <w:t xml:space="preserve">nancijski p</w:t>
      </w:r>
      <w:r w:rsidDel="00000000" w:rsidR="00000000" w:rsidRPr="00000000">
        <w:rPr>
          <w:rtl w:val="0"/>
        </w:rPr>
        <w:t xml:space="preserve">lan </w:t>
      </w:r>
      <w:r w:rsidDel="00000000" w:rsidR="00000000" w:rsidRPr="00000000">
        <w:rPr>
          <w:b w:val="1"/>
          <w:i w:val="1"/>
          <w:rtl w:val="0"/>
        </w:rPr>
        <w:t xml:space="preserve">-</w:t>
      </w:r>
      <w:r w:rsidDel="00000000" w:rsidR="00000000" w:rsidRPr="00000000">
        <w:rPr>
          <w:i w:val="1"/>
          <w:rtl w:val="0"/>
        </w:rPr>
        <w:t xml:space="preserve"> molimo vas da samostalno razvijete tablični prikaz (u Excelu) vašeg prijedloga financijskog plana s okvirnim iznosima troškova (do 2.170,00 EUR). Financijski plan treba biti realan i u skladu s praksom vaše organizacije. </w:t>
      </w:r>
    </w:p>
    <w:p w:rsidR="00000000" w:rsidDel="00000000" w:rsidP="00000000" w:rsidRDefault="00000000" w:rsidRPr="00000000" w14:paraId="00000066">
      <w:pPr>
        <w:ind w:left="72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Napomena: operativni troškovi za OCD-e koje prijavljuju u svoje ime i za svoj račun mogu prijaviit maksimalno 20 posto iznosa podrške 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Financijski izvještaj za 2022. godinu (za prijaviteljice iz OCD-a ili za OCD koji će primiti sredstva u ime i za račun prijaviteljica koje nisu registrirane (neformalne inicijative i kolektivi te aktivistkinje i umjetnice)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Izvadak iz registra udruga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(za prijaviteljice iz OCD-a ili za OCD koji će primiti sredstva u ime i za račun prijaviteljica koje nisu registrirane (neformalne inicijative i kolektivi te aktivistkinje i umjetnice)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Samo za neformalne kolektive i inicijative: pismo namjere OCD-a na čiji će se račun isplatiti sredstva za vašu akciju/aktivnost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footerReference r:id="rId9" w:type="first"/>
      <w:pgSz w:h="16834" w:w="11909" w:orient="portrait"/>
      <w:pgMar w:bottom="1440" w:top="1440" w:left="1440" w:right="1440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rbel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jc w:val="center"/>
      <w:rPr>
        <w:b w:val="1"/>
        <w:color w:val="a61580"/>
      </w:rPr>
    </w:pPr>
    <w:r w:rsidDel="00000000" w:rsidR="00000000" w:rsidRPr="00000000">
      <w:rPr>
        <w:b w:val="1"/>
        <w:color w:val="a6158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b w:val="1"/>
        <w:color w:val="a61580"/>
        <w:rtl w:val="0"/>
      </w:rPr>
      <w:t xml:space="preserve"> │</w:t>
    </w:r>
    <w:r w:rsidDel="00000000" w:rsidR="00000000" w:rsidRPr="00000000">
      <w:rPr>
        <w:b w:val="1"/>
        <w:color w:val="a6158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E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607673" cy="432262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07673" cy="43226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rbel" w:cs="Corbel" w:eastAsia="Corbel" w:hAnsi="Corbel"/>
        <w:sz w:val="24"/>
        <w:szCs w:val="24"/>
        <w:lang w:val="hr-HR"/>
      </w:rPr>
    </w:rPrDefault>
    <w:pPrDefault>
      <w:pPr>
        <w:spacing w:line="36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</w:pPr>
    <w:rPr>
      <w:b w:val="1"/>
      <w:color w:val="a61580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</w:pPr>
    <w:rPr>
      <w:b w:val="1"/>
      <w:color w:val="a61580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color w:val="a61580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rFonts w:ascii="Arial" w:cs="Arial" w:eastAsia="Arial" w:hAnsi="Arial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rbel-regular.ttf"/><Relationship Id="rId2" Type="http://schemas.openxmlformats.org/officeDocument/2006/relationships/font" Target="fonts/Corbel-bold.ttf"/><Relationship Id="rId3" Type="http://schemas.openxmlformats.org/officeDocument/2006/relationships/font" Target="fonts/Corbel-italic.ttf"/><Relationship Id="rId4" Type="http://schemas.openxmlformats.org/officeDocument/2006/relationships/font" Target="fonts/Corbel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