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C1C" w:rsidRPr="00CD6AEA" w:rsidRDefault="000E311F" w:rsidP="009C0C1C">
      <w:pPr>
        <w:spacing w:line="276" w:lineRule="auto"/>
        <w:rPr>
          <w:sz w:val="22"/>
          <w:szCs w:val="22"/>
        </w:rPr>
      </w:pPr>
      <w:r>
        <w:rPr>
          <w:sz w:val="22"/>
          <w:szCs w:val="22"/>
        </w:rPr>
        <w:t>Zaklada ________</w:t>
      </w:r>
    </w:p>
    <w:p w:rsidR="000E311F" w:rsidRPr="00CD6AEA" w:rsidRDefault="000E311F" w:rsidP="000E311F">
      <w:pPr>
        <w:spacing w:line="276" w:lineRule="auto"/>
        <w:rPr>
          <w:sz w:val="22"/>
          <w:szCs w:val="22"/>
        </w:rPr>
      </w:pPr>
      <w:r w:rsidRPr="00CD6AEA">
        <w:rPr>
          <w:sz w:val="22"/>
          <w:szCs w:val="22"/>
        </w:rPr>
        <w:t xml:space="preserve">________________________ </w:t>
      </w:r>
    </w:p>
    <w:p w:rsidR="000E311F" w:rsidRPr="00CD6AEA" w:rsidRDefault="000E311F" w:rsidP="000E311F">
      <w:pPr>
        <w:spacing w:line="276" w:lineRule="auto"/>
        <w:rPr>
          <w:sz w:val="22"/>
          <w:szCs w:val="22"/>
        </w:rPr>
      </w:pPr>
      <w:r w:rsidRPr="00CD6AEA">
        <w:rPr>
          <w:sz w:val="22"/>
          <w:szCs w:val="22"/>
        </w:rPr>
        <w:t>________________________</w:t>
      </w:r>
    </w:p>
    <w:p w:rsidR="009C0C1C" w:rsidRPr="00CD6AEA" w:rsidRDefault="009C0C1C" w:rsidP="009C0C1C">
      <w:pPr>
        <w:spacing w:line="276" w:lineRule="auto"/>
        <w:rPr>
          <w:sz w:val="22"/>
          <w:szCs w:val="22"/>
        </w:rPr>
      </w:pPr>
      <w:r w:rsidRPr="00CD6AEA">
        <w:rPr>
          <w:sz w:val="22"/>
          <w:szCs w:val="22"/>
        </w:rPr>
        <w:t xml:space="preserve">OIB: </w:t>
      </w:r>
      <w:r w:rsidR="000E311F">
        <w:rPr>
          <w:sz w:val="22"/>
          <w:szCs w:val="22"/>
        </w:rPr>
        <w:t>____________________</w:t>
      </w:r>
      <w:r w:rsidRPr="00CD6AEA">
        <w:rPr>
          <w:sz w:val="22"/>
          <w:szCs w:val="22"/>
        </w:rPr>
        <w:t xml:space="preserve"> (u daljnjem tekstu: »Ugovorno tijelo«) </w:t>
      </w:r>
    </w:p>
    <w:p w:rsidR="007E34FB" w:rsidRPr="00CD6AEA" w:rsidRDefault="0030334E">
      <w:pPr>
        <w:spacing w:line="276" w:lineRule="auto"/>
        <w:rPr>
          <w:sz w:val="22"/>
          <w:szCs w:val="22"/>
        </w:rPr>
      </w:pPr>
      <w:r w:rsidRPr="00CD6AEA">
        <w:rPr>
          <w:sz w:val="22"/>
          <w:szCs w:val="22"/>
        </w:rPr>
        <w:t xml:space="preserve">i </w:t>
      </w:r>
    </w:p>
    <w:p w:rsidR="007E34FB" w:rsidRPr="00CD6AEA" w:rsidRDefault="00C56FD3">
      <w:pPr>
        <w:spacing w:line="276" w:lineRule="auto"/>
        <w:rPr>
          <w:sz w:val="22"/>
          <w:szCs w:val="22"/>
        </w:rPr>
      </w:pPr>
      <w:r w:rsidRPr="00CD6AEA">
        <w:rPr>
          <w:sz w:val="22"/>
          <w:szCs w:val="22"/>
        </w:rPr>
        <w:t>________________________</w:t>
      </w:r>
      <w:r w:rsidR="0030334E" w:rsidRPr="00CD6AEA">
        <w:rPr>
          <w:sz w:val="22"/>
          <w:szCs w:val="22"/>
        </w:rPr>
        <w:t xml:space="preserve"> </w:t>
      </w:r>
    </w:p>
    <w:p w:rsidR="009C0C1C" w:rsidRPr="00CD6AEA" w:rsidRDefault="00C56FD3">
      <w:pPr>
        <w:spacing w:line="276" w:lineRule="auto"/>
        <w:rPr>
          <w:sz w:val="22"/>
          <w:szCs w:val="22"/>
        </w:rPr>
      </w:pPr>
      <w:r w:rsidRPr="00CD6AEA">
        <w:rPr>
          <w:sz w:val="22"/>
          <w:szCs w:val="22"/>
        </w:rPr>
        <w:t>________________________</w:t>
      </w:r>
    </w:p>
    <w:p w:rsidR="007E34FB" w:rsidRPr="00CD6AEA" w:rsidRDefault="00B714EF">
      <w:pPr>
        <w:spacing w:line="276" w:lineRule="auto"/>
        <w:rPr>
          <w:sz w:val="22"/>
          <w:szCs w:val="22"/>
        </w:rPr>
      </w:pPr>
      <w:r w:rsidRPr="00CD6AEA">
        <w:rPr>
          <w:sz w:val="22"/>
          <w:szCs w:val="22"/>
        </w:rPr>
        <w:t>Koj</w:t>
      </w:r>
      <w:r w:rsidR="00C56FD3" w:rsidRPr="00CD6AEA">
        <w:rPr>
          <w:sz w:val="22"/>
          <w:szCs w:val="22"/>
        </w:rPr>
        <w:t>u</w:t>
      </w:r>
      <w:r w:rsidRPr="00CD6AEA">
        <w:rPr>
          <w:sz w:val="22"/>
          <w:szCs w:val="22"/>
        </w:rPr>
        <w:t xml:space="preserve"> zastupa </w:t>
      </w:r>
      <w:r w:rsidR="00C56FD3" w:rsidRPr="00CD6AEA">
        <w:rPr>
          <w:sz w:val="22"/>
          <w:szCs w:val="22"/>
        </w:rPr>
        <w:t>_____________</w:t>
      </w:r>
      <w:r w:rsidR="009C0C1C" w:rsidRPr="00CD6AEA">
        <w:rPr>
          <w:sz w:val="22"/>
          <w:szCs w:val="22"/>
        </w:rPr>
        <w:t xml:space="preserve"> </w:t>
      </w:r>
    </w:p>
    <w:p w:rsidR="007E34FB" w:rsidRDefault="0030334E">
      <w:pPr>
        <w:spacing w:line="276" w:lineRule="auto"/>
        <w:rPr>
          <w:sz w:val="22"/>
          <w:szCs w:val="22"/>
        </w:rPr>
      </w:pPr>
      <w:r w:rsidRPr="00CD6AEA">
        <w:rPr>
          <w:sz w:val="22"/>
          <w:szCs w:val="22"/>
        </w:rPr>
        <w:t xml:space="preserve">OIB: </w:t>
      </w:r>
      <w:r w:rsidR="00C56FD3" w:rsidRPr="00CD6AEA">
        <w:rPr>
          <w:sz w:val="22"/>
          <w:szCs w:val="22"/>
        </w:rPr>
        <w:t>_____________</w:t>
      </w:r>
      <w:r w:rsidR="00CD6AEA">
        <w:rPr>
          <w:sz w:val="22"/>
          <w:szCs w:val="22"/>
        </w:rPr>
        <w:t>______</w:t>
      </w:r>
      <w:r w:rsidR="00C56FD3" w:rsidRPr="00CD6AEA">
        <w:rPr>
          <w:sz w:val="22"/>
          <w:szCs w:val="22"/>
        </w:rPr>
        <w:t>_</w:t>
      </w:r>
      <w:r>
        <w:rPr>
          <w:sz w:val="22"/>
          <w:szCs w:val="22"/>
        </w:rPr>
        <w:t xml:space="preserve"> </w:t>
      </w:r>
    </w:p>
    <w:p w:rsidR="007E34FB" w:rsidRDefault="0030334E">
      <w:pPr>
        <w:spacing w:line="276" w:lineRule="auto"/>
        <w:rPr>
          <w:sz w:val="22"/>
          <w:szCs w:val="22"/>
        </w:rPr>
      </w:pPr>
      <w:r>
        <w:rPr>
          <w:sz w:val="22"/>
          <w:szCs w:val="22"/>
        </w:rPr>
        <w:t xml:space="preserve">(u daljnjem tekstu: »Korisnik«) </w:t>
      </w:r>
    </w:p>
    <w:p w:rsidR="007E34FB" w:rsidRDefault="007E34FB">
      <w:pPr>
        <w:spacing w:line="276" w:lineRule="auto"/>
        <w:rPr>
          <w:sz w:val="22"/>
          <w:szCs w:val="22"/>
        </w:rPr>
      </w:pPr>
    </w:p>
    <w:p w:rsidR="007E34FB" w:rsidRDefault="0030334E">
      <w:pPr>
        <w:spacing w:line="276" w:lineRule="auto"/>
        <w:rPr>
          <w:sz w:val="22"/>
          <w:szCs w:val="22"/>
        </w:rPr>
      </w:pPr>
      <w:r>
        <w:rPr>
          <w:sz w:val="22"/>
          <w:szCs w:val="22"/>
        </w:rPr>
        <w:t>Zaključili su dana ____</w:t>
      </w:r>
      <w:r w:rsidR="009C0C1C">
        <w:rPr>
          <w:sz w:val="22"/>
          <w:szCs w:val="22"/>
        </w:rPr>
        <w:t>2024.</w:t>
      </w:r>
      <w:r>
        <w:rPr>
          <w:sz w:val="22"/>
          <w:szCs w:val="22"/>
        </w:rPr>
        <w:t xml:space="preserve"> godine sljedeći </w:t>
      </w:r>
    </w:p>
    <w:p w:rsidR="007E34FB" w:rsidRDefault="007E34FB">
      <w:pPr>
        <w:spacing w:line="276" w:lineRule="auto"/>
        <w:rPr>
          <w:sz w:val="22"/>
          <w:szCs w:val="22"/>
        </w:rPr>
      </w:pPr>
    </w:p>
    <w:p w:rsidR="007E34FB" w:rsidRDefault="0030334E">
      <w:pPr>
        <w:spacing w:line="276" w:lineRule="auto"/>
        <w:jc w:val="center"/>
        <w:rPr>
          <w:b/>
          <w:sz w:val="22"/>
          <w:szCs w:val="22"/>
        </w:rPr>
      </w:pPr>
      <w:r>
        <w:rPr>
          <w:b/>
          <w:sz w:val="22"/>
          <w:szCs w:val="22"/>
        </w:rPr>
        <w:t>Ugovor o financijskoj podršci projektu u okviru Impact4Values programa</w:t>
      </w:r>
    </w:p>
    <w:p w:rsidR="007E34FB" w:rsidRDefault="0030334E">
      <w:pPr>
        <w:spacing w:line="276" w:lineRule="auto"/>
        <w:jc w:val="center"/>
        <w:rPr>
          <w:sz w:val="22"/>
          <w:szCs w:val="22"/>
        </w:rPr>
      </w:pPr>
      <w:r>
        <w:rPr>
          <w:sz w:val="22"/>
          <w:szCs w:val="22"/>
        </w:rPr>
        <w:t xml:space="preserve">u okviru Javnog poziva za </w:t>
      </w:r>
      <w:r w:rsidR="009357FC">
        <w:rPr>
          <w:sz w:val="22"/>
          <w:szCs w:val="22"/>
        </w:rPr>
        <w:t>prekograničnu suradnju</w:t>
      </w:r>
      <w:r>
        <w:rPr>
          <w:sz w:val="22"/>
          <w:szCs w:val="22"/>
        </w:rPr>
        <w:t xml:space="preserve"> </w:t>
      </w:r>
    </w:p>
    <w:p w:rsidR="007E34FB" w:rsidRDefault="007E34FB">
      <w:pPr>
        <w:pBdr>
          <w:top w:val="nil"/>
          <w:left w:val="nil"/>
          <w:bottom w:val="nil"/>
          <w:right w:val="nil"/>
          <w:between w:val="nil"/>
        </w:pBdr>
        <w:jc w:val="center"/>
        <w:rPr>
          <w:color w:val="000000"/>
          <w:sz w:val="22"/>
          <w:szCs w:val="22"/>
        </w:rPr>
      </w:pPr>
    </w:p>
    <w:p w:rsidR="007E34FB" w:rsidRDefault="0030334E">
      <w:pPr>
        <w:keepNext/>
        <w:pBdr>
          <w:top w:val="nil"/>
          <w:left w:val="nil"/>
          <w:bottom w:val="nil"/>
          <w:right w:val="nil"/>
          <w:between w:val="nil"/>
        </w:pBdr>
        <w:jc w:val="center"/>
        <w:rPr>
          <w:b/>
          <w:color w:val="000000"/>
          <w:sz w:val="22"/>
          <w:szCs w:val="22"/>
        </w:rPr>
      </w:pPr>
      <w:r>
        <w:rPr>
          <w:b/>
          <w:color w:val="000000"/>
          <w:sz w:val="22"/>
          <w:szCs w:val="22"/>
        </w:rPr>
        <w:t>Uvodne odredbe</w:t>
      </w:r>
    </w:p>
    <w:p w:rsidR="007E34FB" w:rsidRDefault="007E34FB">
      <w:pPr>
        <w:pBdr>
          <w:top w:val="nil"/>
          <w:left w:val="nil"/>
          <w:bottom w:val="nil"/>
          <w:right w:val="nil"/>
          <w:between w:val="nil"/>
        </w:pBdr>
        <w:rPr>
          <w:color w:val="000000"/>
          <w:sz w:val="22"/>
          <w:szCs w:val="22"/>
          <w:u w:val="single"/>
        </w:rPr>
      </w:pPr>
    </w:p>
    <w:p w:rsidR="007E34FB" w:rsidRDefault="0030334E">
      <w:pPr>
        <w:pBdr>
          <w:top w:val="nil"/>
          <w:left w:val="nil"/>
          <w:bottom w:val="nil"/>
          <w:right w:val="nil"/>
          <w:between w:val="nil"/>
        </w:pBdr>
        <w:rPr>
          <w:color w:val="000000"/>
          <w:sz w:val="22"/>
          <w:szCs w:val="22"/>
        </w:rPr>
      </w:pPr>
      <w:r>
        <w:rPr>
          <w:b/>
          <w:sz w:val="22"/>
          <w:szCs w:val="22"/>
        </w:rPr>
        <w:t>Članak 1.</w:t>
      </w:r>
    </w:p>
    <w:p w:rsidR="007E34FB" w:rsidRDefault="007E34FB">
      <w:pPr>
        <w:pBdr>
          <w:top w:val="nil"/>
          <w:left w:val="nil"/>
          <w:bottom w:val="nil"/>
          <w:right w:val="nil"/>
          <w:between w:val="nil"/>
        </w:pBdr>
        <w:ind w:left="360"/>
        <w:rPr>
          <w:color w:val="000000"/>
          <w:sz w:val="22"/>
          <w:szCs w:val="22"/>
        </w:rPr>
      </w:pPr>
    </w:p>
    <w:p w:rsidR="007E34FB" w:rsidRDefault="0030334E">
      <w:pPr>
        <w:pBdr>
          <w:top w:val="nil"/>
          <w:left w:val="nil"/>
          <w:bottom w:val="nil"/>
          <w:right w:val="nil"/>
          <w:between w:val="nil"/>
        </w:pBdr>
        <w:ind w:left="567" w:hanging="567"/>
        <w:jc w:val="both"/>
        <w:rPr>
          <w:color w:val="000000"/>
          <w:sz w:val="22"/>
          <w:szCs w:val="22"/>
        </w:rPr>
      </w:pPr>
      <w:r>
        <w:rPr>
          <w:color w:val="000000"/>
          <w:sz w:val="22"/>
          <w:szCs w:val="22"/>
        </w:rPr>
        <w:t>1 (1)</w:t>
      </w:r>
      <w:r>
        <w:rPr>
          <w:color w:val="000000"/>
          <w:sz w:val="22"/>
          <w:szCs w:val="22"/>
        </w:rPr>
        <w:tab/>
      </w:r>
      <w:r>
        <w:rPr>
          <w:color w:val="000000"/>
          <w:sz w:val="22"/>
          <w:szCs w:val="22"/>
        </w:rPr>
        <w:tab/>
        <w:t>Ugovorno tijelo i korisnik uvodno potvrđuju</w:t>
      </w:r>
      <w:r>
        <w:rPr>
          <w:sz w:val="22"/>
          <w:szCs w:val="22"/>
        </w:rPr>
        <w:t xml:space="preserve">: </w:t>
      </w:r>
    </w:p>
    <w:p w:rsidR="007E34FB" w:rsidRPr="00CD6AEA" w:rsidRDefault="0030334E">
      <w:pPr>
        <w:numPr>
          <w:ilvl w:val="0"/>
          <w:numId w:val="3"/>
        </w:numPr>
        <w:pBdr>
          <w:top w:val="nil"/>
          <w:left w:val="nil"/>
          <w:bottom w:val="nil"/>
          <w:right w:val="nil"/>
          <w:between w:val="nil"/>
        </w:pBdr>
        <w:jc w:val="both"/>
        <w:rPr>
          <w:color w:val="000000"/>
          <w:sz w:val="22"/>
          <w:szCs w:val="22"/>
        </w:rPr>
      </w:pPr>
      <w:r>
        <w:rPr>
          <w:color w:val="000000"/>
          <w:sz w:val="22"/>
          <w:szCs w:val="22"/>
        </w:rPr>
        <w:t xml:space="preserve">da se ovaj ugovor </w:t>
      </w:r>
      <w:r>
        <w:rPr>
          <w:sz w:val="22"/>
          <w:szCs w:val="22"/>
        </w:rPr>
        <w:t xml:space="preserve">zaključuje </w:t>
      </w:r>
      <w:r>
        <w:rPr>
          <w:color w:val="000000"/>
          <w:sz w:val="22"/>
          <w:szCs w:val="22"/>
        </w:rPr>
        <w:t xml:space="preserve">na temelju Javnog </w:t>
      </w:r>
      <w:r>
        <w:rPr>
          <w:sz w:val="22"/>
          <w:szCs w:val="22"/>
        </w:rPr>
        <w:t xml:space="preserve">poziva </w:t>
      </w:r>
      <w:r>
        <w:rPr>
          <w:color w:val="000000"/>
          <w:sz w:val="22"/>
          <w:szCs w:val="22"/>
        </w:rPr>
        <w:t xml:space="preserve">za </w:t>
      </w:r>
      <w:r w:rsidR="00644A4C">
        <w:rPr>
          <w:color w:val="000000"/>
          <w:sz w:val="22"/>
          <w:szCs w:val="22"/>
        </w:rPr>
        <w:t>provedbu akcija za obranu europskih vrijednosti o</w:t>
      </w:r>
      <w:r>
        <w:rPr>
          <w:color w:val="000000"/>
          <w:sz w:val="22"/>
          <w:szCs w:val="22"/>
        </w:rPr>
        <w:t>bjavljenog na web stranicama</w:t>
      </w:r>
      <w:r>
        <w:rPr>
          <w:sz w:val="22"/>
          <w:szCs w:val="22"/>
        </w:rPr>
        <w:t xml:space="preserve"> </w:t>
      </w:r>
      <w:r w:rsidR="00644A4C">
        <w:rPr>
          <w:sz w:val="22"/>
          <w:szCs w:val="22"/>
        </w:rPr>
        <w:t xml:space="preserve"> </w:t>
      </w:r>
      <w:hyperlink r:id="rId7" w:history="1">
        <w:r w:rsidR="00C56FD3" w:rsidRPr="001A0E7D">
          <w:rPr>
            <w:rStyle w:val="Hyperlink"/>
            <w:rFonts w:asciiTheme="majorHAnsi" w:hAnsiTheme="majorHAnsi" w:cstheme="majorHAnsi"/>
            <w:sz w:val="22"/>
            <w:szCs w:val="22"/>
          </w:rPr>
          <w:t>https://zaklada-slagalica.hr/impact4values/</w:t>
        </w:r>
      </w:hyperlink>
      <w:r w:rsidR="00302DD2">
        <w:rPr>
          <w:rFonts w:asciiTheme="majorHAnsi" w:hAnsiTheme="majorHAnsi" w:cstheme="majorHAnsi"/>
          <w:sz w:val="22"/>
          <w:szCs w:val="22"/>
        </w:rPr>
        <w:t xml:space="preserve"> </w:t>
      </w:r>
      <w:r>
        <w:rPr>
          <w:sz w:val="22"/>
          <w:szCs w:val="22"/>
        </w:rPr>
        <w:t xml:space="preserve">i </w:t>
      </w:r>
      <w:hyperlink r:id="rId8">
        <w:r>
          <w:rPr>
            <w:color w:val="1155CC"/>
            <w:sz w:val="22"/>
            <w:szCs w:val="22"/>
            <w:u w:val="single"/>
          </w:rPr>
          <w:t>www.solidarna.hr/impact4values</w:t>
        </w:r>
      </w:hyperlink>
      <w:r>
        <w:rPr>
          <w:sz w:val="22"/>
          <w:szCs w:val="22"/>
        </w:rPr>
        <w:t xml:space="preserve"> </w:t>
      </w:r>
      <w:r w:rsidRPr="00CD6AEA">
        <w:rPr>
          <w:sz w:val="22"/>
          <w:szCs w:val="22"/>
        </w:rPr>
        <w:t xml:space="preserve">dana </w:t>
      </w:r>
      <w:r w:rsidR="00C56FD3" w:rsidRPr="00CD6AEA">
        <w:rPr>
          <w:sz w:val="22"/>
          <w:szCs w:val="22"/>
        </w:rPr>
        <w:t>____________</w:t>
      </w:r>
      <w:r w:rsidRPr="00CD6AEA">
        <w:rPr>
          <w:sz w:val="22"/>
          <w:szCs w:val="22"/>
        </w:rPr>
        <w:t>. godine (u daljnjem tekstu: Poziv)</w:t>
      </w:r>
      <w:r w:rsidRPr="00CD6AEA">
        <w:rPr>
          <w:color w:val="000000"/>
          <w:sz w:val="22"/>
          <w:szCs w:val="22"/>
        </w:rPr>
        <w:t xml:space="preserve"> i odluke </w:t>
      </w:r>
      <w:r w:rsidRPr="00CD6AEA">
        <w:rPr>
          <w:sz w:val="22"/>
          <w:szCs w:val="22"/>
        </w:rPr>
        <w:t>U</w:t>
      </w:r>
      <w:r w:rsidRPr="00CD6AEA">
        <w:rPr>
          <w:color w:val="000000"/>
          <w:sz w:val="22"/>
          <w:szCs w:val="22"/>
        </w:rPr>
        <w:t>pravnog odbora</w:t>
      </w:r>
      <w:r w:rsidR="00302DD2" w:rsidRPr="00CD6AEA">
        <w:rPr>
          <w:color w:val="000000"/>
          <w:sz w:val="22"/>
          <w:szCs w:val="22"/>
        </w:rPr>
        <w:t xml:space="preserve"> Programa Impact4Values</w:t>
      </w:r>
      <w:r w:rsidRPr="00CD6AEA">
        <w:rPr>
          <w:color w:val="000000"/>
          <w:sz w:val="22"/>
          <w:szCs w:val="22"/>
        </w:rPr>
        <w:t xml:space="preserve"> od</w:t>
      </w:r>
      <w:r w:rsidRPr="00CD6AEA">
        <w:rPr>
          <w:sz w:val="22"/>
          <w:szCs w:val="22"/>
        </w:rPr>
        <w:t xml:space="preserve"> </w:t>
      </w:r>
      <w:r w:rsidR="00C56FD3" w:rsidRPr="00CD6AEA">
        <w:rPr>
          <w:sz w:val="22"/>
          <w:szCs w:val="22"/>
        </w:rPr>
        <w:t>_______</w:t>
      </w:r>
      <w:r w:rsidR="009C0C1C" w:rsidRPr="00CD6AEA">
        <w:rPr>
          <w:sz w:val="22"/>
          <w:szCs w:val="22"/>
        </w:rPr>
        <w:t xml:space="preserve"> 2024. godine</w:t>
      </w:r>
      <w:r w:rsidRPr="00CD6AEA">
        <w:rPr>
          <w:color w:val="000000"/>
          <w:sz w:val="22"/>
          <w:szCs w:val="22"/>
        </w:rPr>
        <w:t xml:space="preserve"> (u daljnjem tekstu: </w:t>
      </w:r>
      <w:r w:rsidRPr="00CD6AEA">
        <w:rPr>
          <w:sz w:val="22"/>
          <w:szCs w:val="22"/>
        </w:rPr>
        <w:t>o</w:t>
      </w:r>
      <w:r w:rsidRPr="00CD6AEA">
        <w:rPr>
          <w:color w:val="000000"/>
          <w:sz w:val="22"/>
          <w:szCs w:val="22"/>
        </w:rPr>
        <w:t>dluka);</w:t>
      </w:r>
    </w:p>
    <w:p w:rsidR="007E34FB" w:rsidRPr="00CD6AEA" w:rsidRDefault="0030334E">
      <w:pPr>
        <w:numPr>
          <w:ilvl w:val="0"/>
          <w:numId w:val="3"/>
        </w:numPr>
        <w:pBdr>
          <w:top w:val="nil"/>
          <w:left w:val="nil"/>
          <w:bottom w:val="nil"/>
          <w:right w:val="nil"/>
          <w:between w:val="nil"/>
        </w:pBdr>
        <w:jc w:val="both"/>
        <w:rPr>
          <w:color w:val="000000"/>
          <w:sz w:val="22"/>
          <w:szCs w:val="22"/>
        </w:rPr>
      </w:pPr>
      <w:r w:rsidRPr="00CD6AEA">
        <w:rPr>
          <w:color w:val="000000"/>
          <w:sz w:val="22"/>
          <w:szCs w:val="22"/>
        </w:rPr>
        <w:t xml:space="preserve">da </w:t>
      </w:r>
      <w:r w:rsidRPr="00CD6AEA">
        <w:rPr>
          <w:sz w:val="22"/>
          <w:szCs w:val="22"/>
        </w:rPr>
        <w:t>su Poziv provele Slagalica - Zaklada za razvoj lokalne zajednice i Solidarna - zaklada za ljudska prava i solidarnost koje su odabrane u postupku javnog poziva Europska izvršne agencije za obrazovanje i kulturu (EACEA).</w:t>
      </w:r>
    </w:p>
    <w:p w:rsidR="007E34FB" w:rsidRPr="00CD6AEA" w:rsidRDefault="007E34FB">
      <w:pPr>
        <w:pBdr>
          <w:top w:val="nil"/>
          <w:left w:val="nil"/>
          <w:bottom w:val="nil"/>
          <w:right w:val="nil"/>
          <w:between w:val="nil"/>
        </w:pBdr>
        <w:ind w:left="360"/>
        <w:rPr>
          <w:color w:val="000000"/>
          <w:sz w:val="22"/>
          <w:szCs w:val="22"/>
        </w:rPr>
      </w:pPr>
    </w:p>
    <w:p w:rsidR="007E34FB" w:rsidRPr="00CD6AEA" w:rsidRDefault="0030334E">
      <w:pPr>
        <w:keepNext/>
        <w:pBdr>
          <w:top w:val="nil"/>
          <w:left w:val="nil"/>
          <w:bottom w:val="nil"/>
          <w:right w:val="nil"/>
          <w:between w:val="nil"/>
        </w:pBdr>
        <w:jc w:val="center"/>
        <w:rPr>
          <w:b/>
          <w:color w:val="000000"/>
          <w:sz w:val="22"/>
          <w:szCs w:val="22"/>
        </w:rPr>
      </w:pPr>
      <w:r w:rsidRPr="00CD6AEA">
        <w:rPr>
          <w:b/>
          <w:color w:val="000000"/>
          <w:sz w:val="22"/>
          <w:szCs w:val="22"/>
        </w:rPr>
        <w:t>Posebni uvjeti</w:t>
      </w:r>
    </w:p>
    <w:p w:rsidR="007E34FB" w:rsidRPr="00CD6AEA" w:rsidRDefault="0030334E">
      <w:pPr>
        <w:pBdr>
          <w:top w:val="nil"/>
          <w:left w:val="nil"/>
          <w:bottom w:val="nil"/>
          <w:right w:val="nil"/>
          <w:between w:val="nil"/>
        </w:pBdr>
        <w:rPr>
          <w:color w:val="000000"/>
          <w:sz w:val="22"/>
          <w:szCs w:val="22"/>
        </w:rPr>
      </w:pPr>
      <w:r w:rsidRPr="00CD6AEA">
        <w:rPr>
          <w:b/>
          <w:color w:val="000000"/>
          <w:sz w:val="22"/>
          <w:szCs w:val="22"/>
        </w:rPr>
        <w:t>Članak 2. – Svrha</w:t>
      </w:r>
    </w:p>
    <w:p w:rsidR="007E34FB" w:rsidRPr="00CD6AEA" w:rsidRDefault="007E34FB">
      <w:pPr>
        <w:pBdr>
          <w:top w:val="nil"/>
          <w:left w:val="nil"/>
          <w:bottom w:val="nil"/>
          <w:right w:val="nil"/>
          <w:between w:val="nil"/>
        </w:pBdr>
        <w:ind w:hanging="567"/>
        <w:rPr>
          <w:color w:val="000000"/>
          <w:sz w:val="22"/>
          <w:szCs w:val="22"/>
        </w:rPr>
      </w:pPr>
    </w:p>
    <w:p w:rsidR="007E34FB" w:rsidRDefault="0030334E">
      <w:pPr>
        <w:pBdr>
          <w:top w:val="nil"/>
          <w:left w:val="nil"/>
          <w:bottom w:val="nil"/>
          <w:right w:val="nil"/>
          <w:between w:val="nil"/>
        </w:pBdr>
        <w:ind w:left="567" w:hanging="567"/>
        <w:jc w:val="both"/>
        <w:rPr>
          <w:color w:val="000000"/>
          <w:sz w:val="22"/>
          <w:szCs w:val="22"/>
        </w:rPr>
      </w:pPr>
      <w:r w:rsidRPr="00CD6AEA">
        <w:rPr>
          <w:color w:val="000000"/>
          <w:sz w:val="22"/>
          <w:szCs w:val="22"/>
        </w:rPr>
        <w:t>2 (1)</w:t>
      </w:r>
      <w:r w:rsidRPr="00CD6AEA">
        <w:rPr>
          <w:color w:val="000000"/>
          <w:sz w:val="22"/>
          <w:szCs w:val="22"/>
        </w:rPr>
        <w:tab/>
      </w:r>
      <w:r w:rsidRPr="00CD6AEA">
        <w:rPr>
          <w:sz w:val="22"/>
          <w:szCs w:val="22"/>
        </w:rPr>
        <w:t>Svrha ovog ugovora je regulirati prava i obveze u vezi s dodjelom sredstava iz Programa Imp</w:t>
      </w:r>
      <w:r w:rsidR="00FE461D" w:rsidRPr="00CD6AEA">
        <w:rPr>
          <w:sz w:val="22"/>
          <w:szCs w:val="22"/>
        </w:rPr>
        <w:t>act4Values projektu pod nazivom</w:t>
      </w:r>
      <w:r w:rsidRPr="00CD6AEA">
        <w:rPr>
          <w:sz w:val="22"/>
          <w:szCs w:val="22"/>
        </w:rPr>
        <w:t xml:space="preserve"> </w:t>
      </w:r>
      <w:r w:rsidR="009C0C1C" w:rsidRPr="00CD6AEA">
        <w:rPr>
          <w:sz w:val="22"/>
          <w:szCs w:val="22"/>
        </w:rPr>
        <w:t>„</w:t>
      </w:r>
      <w:r w:rsidR="00C56FD3" w:rsidRPr="00CD6AEA">
        <w:rPr>
          <w:sz w:val="22"/>
          <w:szCs w:val="22"/>
        </w:rPr>
        <w:t>________________</w:t>
      </w:r>
      <w:r w:rsidR="009C0C1C" w:rsidRPr="00CD6AEA">
        <w:rPr>
          <w:sz w:val="22"/>
          <w:szCs w:val="22"/>
        </w:rPr>
        <w:t>„</w:t>
      </w:r>
      <w:r w:rsidRPr="00CD6AEA">
        <w:rPr>
          <w:sz w:val="22"/>
          <w:szCs w:val="22"/>
        </w:rPr>
        <w:t xml:space="preserve"> (u daljnjem tekstu: projekt) u skladu s opisom projekta iz Priloga I.</w:t>
      </w:r>
      <w:r>
        <w:rPr>
          <w:sz w:val="22"/>
          <w:szCs w:val="22"/>
        </w:rPr>
        <w:t xml:space="preserve"> </w:t>
      </w:r>
    </w:p>
    <w:p w:rsidR="007E34FB" w:rsidRDefault="007E34FB">
      <w:pPr>
        <w:pBdr>
          <w:top w:val="nil"/>
          <w:left w:val="nil"/>
          <w:bottom w:val="nil"/>
          <w:right w:val="nil"/>
          <w:between w:val="nil"/>
        </w:pBdr>
        <w:jc w:val="both"/>
        <w:rPr>
          <w:color w:val="000000"/>
          <w:sz w:val="22"/>
          <w:szCs w:val="22"/>
        </w:rPr>
      </w:pPr>
    </w:p>
    <w:p w:rsidR="007E34FB" w:rsidRDefault="0030334E">
      <w:pPr>
        <w:pBdr>
          <w:top w:val="nil"/>
          <w:left w:val="nil"/>
          <w:bottom w:val="nil"/>
          <w:right w:val="nil"/>
          <w:between w:val="nil"/>
        </w:pBdr>
        <w:ind w:left="567" w:hanging="567"/>
        <w:jc w:val="both"/>
        <w:rPr>
          <w:sz w:val="22"/>
          <w:szCs w:val="22"/>
        </w:rPr>
      </w:pPr>
      <w:r>
        <w:rPr>
          <w:color w:val="000000"/>
          <w:sz w:val="22"/>
          <w:szCs w:val="22"/>
        </w:rPr>
        <w:t>2 (2)</w:t>
      </w:r>
      <w:r>
        <w:rPr>
          <w:color w:val="000000"/>
          <w:sz w:val="22"/>
          <w:szCs w:val="22"/>
        </w:rPr>
        <w:tab/>
      </w:r>
      <w:r>
        <w:rPr>
          <w:sz w:val="22"/>
          <w:szCs w:val="22"/>
        </w:rPr>
        <w:t xml:space="preserve">Korisnik prima sredstva za provedbu projekta u skladu s uvjetima ovog ugovora i prilozima koji su sastavni dio ugovora i za koje korisnik izjavljuje da ih poznaje i da se s njima slaže. </w:t>
      </w:r>
    </w:p>
    <w:p w:rsidR="007E34FB" w:rsidRDefault="007E34FB" w:rsidP="00163E07">
      <w:pPr>
        <w:pBdr>
          <w:top w:val="nil"/>
          <w:left w:val="nil"/>
          <w:bottom w:val="nil"/>
          <w:right w:val="nil"/>
          <w:between w:val="nil"/>
        </w:pBdr>
        <w:jc w:val="both"/>
        <w:rPr>
          <w:color w:val="000000"/>
          <w:sz w:val="22"/>
          <w:szCs w:val="22"/>
        </w:rPr>
      </w:pPr>
    </w:p>
    <w:p w:rsidR="007E34FB" w:rsidRDefault="0030334E">
      <w:pPr>
        <w:pBdr>
          <w:top w:val="nil"/>
          <w:left w:val="nil"/>
          <w:bottom w:val="nil"/>
          <w:right w:val="nil"/>
          <w:between w:val="nil"/>
        </w:pBdr>
        <w:ind w:left="567" w:hanging="567"/>
        <w:jc w:val="both"/>
        <w:rPr>
          <w:color w:val="000000"/>
          <w:sz w:val="22"/>
          <w:szCs w:val="22"/>
        </w:rPr>
      </w:pPr>
      <w:r>
        <w:rPr>
          <w:color w:val="000000"/>
          <w:sz w:val="22"/>
          <w:szCs w:val="22"/>
        </w:rPr>
        <w:t xml:space="preserve">2 </w:t>
      </w:r>
      <w:r>
        <w:rPr>
          <w:sz w:val="22"/>
          <w:szCs w:val="22"/>
        </w:rPr>
        <w:t xml:space="preserve">(3) </w:t>
      </w:r>
      <w:r w:rsidR="00C56FD3">
        <w:rPr>
          <w:sz w:val="22"/>
          <w:szCs w:val="22"/>
        </w:rPr>
        <w:t xml:space="preserve">   </w:t>
      </w:r>
      <w:r>
        <w:rPr>
          <w:sz w:val="22"/>
          <w:szCs w:val="22"/>
        </w:rPr>
        <w:t>Korisnik prihvaća sredstva i obvezuje se da će biti u potpunosti odgovoran za provedbu projekta.</w:t>
      </w:r>
    </w:p>
    <w:p w:rsidR="007E34FB" w:rsidRDefault="007E34FB">
      <w:pPr>
        <w:pBdr>
          <w:top w:val="nil"/>
          <w:left w:val="nil"/>
          <w:bottom w:val="nil"/>
          <w:right w:val="nil"/>
          <w:between w:val="nil"/>
        </w:pBdr>
        <w:ind w:left="567" w:hanging="567"/>
        <w:jc w:val="both"/>
        <w:rPr>
          <w:color w:val="000000"/>
          <w:sz w:val="22"/>
          <w:szCs w:val="22"/>
        </w:rPr>
      </w:pPr>
    </w:p>
    <w:p w:rsidR="007E34FB" w:rsidRDefault="0030334E">
      <w:pPr>
        <w:pBdr>
          <w:top w:val="nil"/>
          <w:left w:val="nil"/>
          <w:bottom w:val="nil"/>
          <w:right w:val="nil"/>
          <w:between w:val="nil"/>
        </w:pBdr>
        <w:ind w:left="567" w:hanging="567"/>
        <w:jc w:val="both"/>
        <w:rPr>
          <w:color w:val="000000"/>
          <w:sz w:val="22"/>
          <w:szCs w:val="22"/>
        </w:rPr>
      </w:pPr>
      <w:r>
        <w:rPr>
          <w:color w:val="000000"/>
          <w:sz w:val="22"/>
          <w:szCs w:val="22"/>
        </w:rPr>
        <w:t>2 (4)</w:t>
      </w:r>
      <w:r>
        <w:rPr>
          <w:color w:val="000000"/>
          <w:sz w:val="22"/>
          <w:szCs w:val="22"/>
        </w:rPr>
        <w:tab/>
      </w:r>
      <w:r>
        <w:rPr>
          <w:sz w:val="22"/>
          <w:szCs w:val="22"/>
        </w:rPr>
        <w:t xml:space="preserve">Ako u provedbi projekta sudjeluju partneri koji imaju financijsku korist, Korisnik je s partnerima zaključio Sporazum o partnerstvu kojim su utvrđene uloge i odgovornosti Korisnika i partnera. Jedan (1) primjerak potpisanog Sporazuma o partnerstvu Korisnik je u obvezi dostaviti Ugovornom tijelu najkasnije 15 dana od dana potpisivanja ovog Ugovora. </w:t>
      </w:r>
    </w:p>
    <w:p w:rsidR="007E34FB" w:rsidRDefault="007E34FB">
      <w:pPr>
        <w:pBdr>
          <w:top w:val="nil"/>
          <w:left w:val="nil"/>
          <w:bottom w:val="nil"/>
          <w:right w:val="nil"/>
          <w:between w:val="nil"/>
        </w:pBdr>
        <w:ind w:left="567" w:hanging="567"/>
        <w:jc w:val="both"/>
        <w:rPr>
          <w:color w:val="000000"/>
          <w:sz w:val="22"/>
          <w:szCs w:val="22"/>
        </w:rPr>
      </w:pPr>
    </w:p>
    <w:p w:rsidR="007E34FB" w:rsidRDefault="0030334E">
      <w:pPr>
        <w:pBdr>
          <w:top w:val="nil"/>
          <w:left w:val="nil"/>
          <w:bottom w:val="nil"/>
          <w:right w:val="nil"/>
          <w:between w:val="nil"/>
        </w:pBdr>
        <w:ind w:left="567" w:hanging="567"/>
        <w:rPr>
          <w:color w:val="000000"/>
          <w:sz w:val="22"/>
          <w:szCs w:val="22"/>
        </w:rPr>
      </w:pPr>
      <w:r>
        <w:rPr>
          <w:b/>
          <w:color w:val="000000"/>
          <w:sz w:val="22"/>
          <w:szCs w:val="22"/>
        </w:rPr>
        <w:t>Članak 3. – Trajanje projekta i rok provedbe projekta</w:t>
      </w:r>
    </w:p>
    <w:p w:rsidR="007E34FB" w:rsidRDefault="007E34FB">
      <w:pPr>
        <w:pBdr>
          <w:top w:val="nil"/>
          <w:left w:val="nil"/>
          <w:bottom w:val="nil"/>
          <w:right w:val="nil"/>
          <w:between w:val="nil"/>
        </w:pBdr>
        <w:ind w:left="567" w:hanging="567"/>
        <w:rPr>
          <w:color w:val="000000"/>
          <w:sz w:val="22"/>
          <w:szCs w:val="22"/>
        </w:rPr>
      </w:pPr>
    </w:p>
    <w:p w:rsidR="007E34FB" w:rsidRDefault="00C56FD3">
      <w:pPr>
        <w:pBdr>
          <w:top w:val="nil"/>
          <w:left w:val="nil"/>
          <w:bottom w:val="nil"/>
          <w:right w:val="nil"/>
          <w:between w:val="nil"/>
        </w:pBdr>
        <w:ind w:left="567" w:hanging="567"/>
        <w:rPr>
          <w:color w:val="000000"/>
          <w:sz w:val="22"/>
          <w:szCs w:val="22"/>
        </w:rPr>
      </w:pPr>
      <w:r>
        <w:rPr>
          <w:color w:val="000000"/>
          <w:sz w:val="22"/>
          <w:szCs w:val="22"/>
        </w:rPr>
        <w:t xml:space="preserve">3 (1) </w:t>
      </w:r>
      <w:r w:rsidR="0030334E">
        <w:rPr>
          <w:sz w:val="22"/>
          <w:szCs w:val="22"/>
        </w:rPr>
        <w:t xml:space="preserve">Ugovor stupa na snagu danom potpisivanja svih ugovornih strana. </w:t>
      </w:r>
    </w:p>
    <w:p w:rsidR="007E34FB" w:rsidRDefault="007E34FB">
      <w:pPr>
        <w:pBdr>
          <w:top w:val="nil"/>
          <w:left w:val="nil"/>
          <w:bottom w:val="nil"/>
          <w:right w:val="nil"/>
          <w:between w:val="nil"/>
        </w:pBdr>
        <w:ind w:left="567" w:hanging="567"/>
        <w:rPr>
          <w:color w:val="000000"/>
          <w:sz w:val="22"/>
          <w:szCs w:val="22"/>
        </w:rPr>
      </w:pPr>
    </w:p>
    <w:p w:rsidR="007E34FB" w:rsidRDefault="0030334E">
      <w:pPr>
        <w:spacing w:line="276" w:lineRule="auto"/>
        <w:jc w:val="both"/>
        <w:rPr>
          <w:sz w:val="22"/>
          <w:szCs w:val="22"/>
        </w:rPr>
      </w:pPr>
      <w:r>
        <w:rPr>
          <w:sz w:val="22"/>
          <w:szCs w:val="22"/>
        </w:rPr>
        <w:t xml:space="preserve">3 (2) Provedba projekta će započeti </w:t>
      </w:r>
      <w:r w:rsidR="00C56FD3">
        <w:rPr>
          <w:sz w:val="22"/>
          <w:szCs w:val="22"/>
        </w:rPr>
        <w:t>________</w:t>
      </w:r>
      <w:r w:rsidR="009C0C1C">
        <w:rPr>
          <w:sz w:val="22"/>
          <w:szCs w:val="22"/>
        </w:rPr>
        <w:t xml:space="preserve"> 2024. godine</w:t>
      </w:r>
      <w:r>
        <w:rPr>
          <w:sz w:val="22"/>
          <w:szCs w:val="22"/>
        </w:rPr>
        <w:t xml:space="preserve">. </w:t>
      </w:r>
    </w:p>
    <w:p w:rsidR="007E34FB" w:rsidRDefault="007E34FB">
      <w:pPr>
        <w:spacing w:line="276" w:lineRule="auto"/>
        <w:jc w:val="both"/>
        <w:rPr>
          <w:sz w:val="22"/>
          <w:szCs w:val="22"/>
        </w:rPr>
      </w:pPr>
    </w:p>
    <w:p w:rsidR="007E34FB" w:rsidRDefault="0030334E">
      <w:pPr>
        <w:spacing w:line="276" w:lineRule="auto"/>
        <w:jc w:val="both"/>
        <w:rPr>
          <w:sz w:val="22"/>
          <w:szCs w:val="22"/>
        </w:rPr>
      </w:pPr>
      <w:r>
        <w:rPr>
          <w:sz w:val="22"/>
          <w:szCs w:val="22"/>
        </w:rPr>
        <w:t>3 (3) Razdoblje provedbe projekta u skladu je s Prilogom I, traje do _____</w:t>
      </w:r>
      <w:r w:rsidR="009C0C1C">
        <w:rPr>
          <w:sz w:val="22"/>
          <w:szCs w:val="22"/>
        </w:rPr>
        <w:t>2024.</w:t>
      </w:r>
      <w:r>
        <w:rPr>
          <w:sz w:val="22"/>
          <w:szCs w:val="22"/>
        </w:rPr>
        <w:t xml:space="preserve"> godine i iznosi </w:t>
      </w:r>
      <w:r w:rsidR="00C56FD3">
        <w:rPr>
          <w:sz w:val="22"/>
          <w:szCs w:val="22"/>
        </w:rPr>
        <w:t>_</w:t>
      </w:r>
      <w:r>
        <w:rPr>
          <w:sz w:val="22"/>
          <w:szCs w:val="22"/>
        </w:rPr>
        <w:t xml:space="preserve"> mjeseci. </w:t>
      </w:r>
    </w:p>
    <w:p w:rsidR="007E34FB" w:rsidRDefault="007E34FB">
      <w:pPr>
        <w:pBdr>
          <w:top w:val="nil"/>
          <w:left w:val="nil"/>
          <w:bottom w:val="nil"/>
          <w:right w:val="nil"/>
          <w:between w:val="nil"/>
        </w:pBdr>
        <w:ind w:left="567" w:hanging="567"/>
        <w:rPr>
          <w:color w:val="000000"/>
          <w:sz w:val="22"/>
          <w:szCs w:val="22"/>
          <w:u w:val="single"/>
        </w:rPr>
      </w:pPr>
    </w:p>
    <w:p w:rsidR="007E34FB" w:rsidRDefault="007E34FB">
      <w:pPr>
        <w:pBdr>
          <w:top w:val="nil"/>
          <w:left w:val="nil"/>
          <w:bottom w:val="nil"/>
          <w:right w:val="nil"/>
          <w:between w:val="nil"/>
        </w:pBdr>
        <w:ind w:left="567" w:hanging="567"/>
        <w:rPr>
          <w:color w:val="000000"/>
          <w:sz w:val="22"/>
          <w:szCs w:val="22"/>
          <w:u w:val="single"/>
        </w:rPr>
      </w:pPr>
    </w:p>
    <w:p w:rsidR="007E34FB" w:rsidRDefault="0030334E">
      <w:pPr>
        <w:pBdr>
          <w:top w:val="nil"/>
          <w:left w:val="nil"/>
          <w:bottom w:val="nil"/>
          <w:right w:val="nil"/>
          <w:between w:val="nil"/>
        </w:pBdr>
        <w:ind w:left="567" w:hanging="567"/>
        <w:rPr>
          <w:color w:val="000000"/>
          <w:sz w:val="22"/>
          <w:szCs w:val="22"/>
        </w:rPr>
      </w:pPr>
      <w:r>
        <w:rPr>
          <w:b/>
          <w:color w:val="000000"/>
          <w:sz w:val="22"/>
          <w:szCs w:val="22"/>
        </w:rPr>
        <w:t>Članak 4. – Financiranje projekta</w:t>
      </w:r>
    </w:p>
    <w:p w:rsidR="007E34FB" w:rsidRDefault="007E34FB">
      <w:pPr>
        <w:pBdr>
          <w:top w:val="nil"/>
          <w:left w:val="nil"/>
          <w:bottom w:val="nil"/>
          <w:right w:val="nil"/>
          <w:between w:val="nil"/>
        </w:pBdr>
        <w:ind w:left="567" w:hanging="567"/>
        <w:rPr>
          <w:color w:val="000000"/>
          <w:sz w:val="22"/>
          <w:szCs w:val="22"/>
        </w:rPr>
      </w:pPr>
    </w:p>
    <w:p w:rsidR="007E34FB" w:rsidRDefault="00C56FD3">
      <w:pPr>
        <w:pBdr>
          <w:top w:val="nil"/>
          <w:left w:val="nil"/>
          <w:bottom w:val="nil"/>
          <w:right w:val="nil"/>
          <w:between w:val="nil"/>
        </w:pBdr>
        <w:ind w:left="700" w:hanging="700"/>
        <w:jc w:val="both"/>
        <w:rPr>
          <w:color w:val="000000"/>
          <w:sz w:val="22"/>
          <w:szCs w:val="22"/>
        </w:rPr>
      </w:pPr>
      <w:r>
        <w:rPr>
          <w:color w:val="000000"/>
          <w:sz w:val="22"/>
          <w:szCs w:val="22"/>
        </w:rPr>
        <w:t xml:space="preserve">4 (1) </w:t>
      </w:r>
      <w:r w:rsidR="0030334E">
        <w:rPr>
          <w:color w:val="000000"/>
          <w:sz w:val="22"/>
          <w:szCs w:val="22"/>
        </w:rPr>
        <w:t>Ukupni prihvatljivi troškovi projekta iznose</w:t>
      </w:r>
      <w:r w:rsidR="0030334E">
        <w:rPr>
          <w:b/>
          <w:sz w:val="22"/>
          <w:szCs w:val="22"/>
        </w:rPr>
        <w:t xml:space="preserve"> najviše do </w:t>
      </w:r>
      <w:r>
        <w:rPr>
          <w:b/>
          <w:sz w:val="22"/>
          <w:szCs w:val="22"/>
        </w:rPr>
        <w:t>________</w:t>
      </w:r>
      <w:r w:rsidR="0030334E">
        <w:rPr>
          <w:b/>
          <w:color w:val="000000"/>
          <w:sz w:val="22"/>
          <w:szCs w:val="22"/>
        </w:rPr>
        <w:t xml:space="preserve"> eura</w:t>
      </w:r>
      <w:r w:rsidR="0030334E">
        <w:rPr>
          <w:color w:val="000000"/>
          <w:sz w:val="22"/>
          <w:szCs w:val="22"/>
        </w:rPr>
        <w:t>.</w:t>
      </w:r>
    </w:p>
    <w:p w:rsidR="007E34FB" w:rsidRDefault="007E34FB">
      <w:pPr>
        <w:pBdr>
          <w:top w:val="nil"/>
          <w:left w:val="nil"/>
          <w:bottom w:val="nil"/>
          <w:right w:val="nil"/>
          <w:between w:val="nil"/>
        </w:pBdr>
        <w:ind w:left="567" w:hanging="567"/>
        <w:jc w:val="both"/>
        <w:rPr>
          <w:color w:val="000000"/>
          <w:sz w:val="22"/>
          <w:szCs w:val="22"/>
        </w:rPr>
      </w:pPr>
    </w:p>
    <w:p w:rsidR="007E34FB" w:rsidRDefault="00C56FD3" w:rsidP="00C56FD3">
      <w:pPr>
        <w:pBdr>
          <w:top w:val="nil"/>
          <w:left w:val="nil"/>
          <w:bottom w:val="nil"/>
          <w:right w:val="nil"/>
          <w:between w:val="nil"/>
        </w:pBdr>
        <w:ind w:left="567" w:hanging="567"/>
        <w:jc w:val="both"/>
        <w:rPr>
          <w:color w:val="000000"/>
          <w:sz w:val="22"/>
          <w:szCs w:val="22"/>
        </w:rPr>
      </w:pPr>
      <w:r>
        <w:rPr>
          <w:color w:val="000000"/>
          <w:sz w:val="22"/>
          <w:szCs w:val="22"/>
        </w:rPr>
        <w:t xml:space="preserve">4 (2) </w:t>
      </w:r>
      <w:r w:rsidR="0030334E">
        <w:rPr>
          <w:sz w:val="22"/>
          <w:szCs w:val="22"/>
        </w:rPr>
        <w:t xml:space="preserve">Financijska podrška projektu će biti </w:t>
      </w:r>
      <w:r w:rsidR="0030334E">
        <w:rPr>
          <w:color w:val="000000"/>
          <w:sz w:val="22"/>
          <w:szCs w:val="22"/>
        </w:rPr>
        <w:t>isplaćena u paušalno</w:t>
      </w:r>
      <w:r>
        <w:rPr>
          <w:color w:val="000000"/>
          <w:sz w:val="22"/>
          <w:szCs w:val="22"/>
        </w:rPr>
        <w:t xml:space="preserve">m iznosu, za što 100% sredstava </w:t>
      </w:r>
      <w:r w:rsidR="0030334E">
        <w:rPr>
          <w:color w:val="000000"/>
          <w:sz w:val="22"/>
          <w:szCs w:val="22"/>
        </w:rPr>
        <w:t>osigurava Impact4valuesprogram.</w:t>
      </w:r>
    </w:p>
    <w:p w:rsidR="007E34FB" w:rsidRDefault="007E34FB">
      <w:pPr>
        <w:pBdr>
          <w:top w:val="nil"/>
          <w:left w:val="nil"/>
          <w:bottom w:val="nil"/>
          <w:right w:val="nil"/>
          <w:between w:val="nil"/>
        </w:pBdr>
        <w:ind w:left="567" w:hanging="567"/>
        <w:rPr>
          <w:color w:val="000000"/>
          <w:sz w:val="22"/>
          <w:szCs w:val="22"/>
          <w:u w:val="single"/>
        </w:rPr>
      </w:pPr>
    </w:p>
    <w:p w:rsidR="007E34FB" w:rsidRDefault="0030334E">
      <w:pPr>
        <w:pBdr>
          <w:top w:val="nil"/>
          <w:left w:val="nil"/>
          <w:bottom w:val="nil"/>
          <w:right w:val="nil"/>
          <w:between w:val="nil"/>
        </w:pBdr>
        <w:ind w:left="567" w:hanging="567"/>
        <w:rPr>
          <w:b/>
          <w:sz w:val="22"/>
          <w:szCs w:val="22"/>
        </w:rPr>
      </w:pPr>
      <w:r>
        <w:rPr>
          <w:b/>
          <w:color w:val="000000"/>
          <w:sz w:val="22"/>
          <w:szCs w:val="22"/>
        </w:rPr>
        <w:t xml:space="preserve">Članak 5. – </w:t>
      </w:r>
      <w:r>
        <w:rPr>
          <w:b/>
          <w:sz w:val="22"/>
          <w:szCs w:val="22"/>
        </w:rPr>
        <w:t>Izvještavanje i isplate</w:t>
      </w:r>
    </w:p>
    <w:p w:rsidR="00CD6AEA" w:rsidRDefault="00CD6AEA">
      <w:pPr>
        <w:pBdr>
          <w:top w:val="nil"/>
          <w:left w:val="nil"/>
          <w:bottom w:val="nil"/>
          <w:right w:val="nil"/>
          <w:between w:val="nil"/>
        </w:pBdr>
        <w:ind w:left="567" w:hanging="567"/>
        <w:rPr>
          <w:color w:val="000000"/>
          <w:sz w:val="22"/>
          <w:szCs w:val="22"/>
        </w:rPr>
      </w:pPr>
    </w:p>
    <w:p w:rsidR="007E34FB" w:rsidRDefault="00C56FD3">
      <w:pPr>
        <w:pBdr>
          <w:top w:val="nil"/>
          <w:left w:val="nil"/>
          <w:bottom w:val="nil"/>
          <w:right w:val="nil"/>
          <w:between w:val="nil"/>
        </w:pBdr>
        <w:ind w:left="567" w:hanging="567"/>
        <w:jc w:val="both"/>
        <w:rPr>
          <w:color w:val="000000"/>
          <w:sz w:val="22"/>
          <w:szCs w:val="22"/>
        </w:rPr>
      </w:pPr>
      <w:r>
        <w:rPr>
          <w:color w:val="000000"/>
          <w:sz w:val="22"/>
          <w:szCs w:val="22"/>
        </w:rPr>
        <w:t xml:space="preserve">5 (1) </w:t>
      </w:r>
      <w:r w:rsidR="0030334E">
        <w:rPr>
          <w:color w:val="000000"/>
          <w:sz w:val="22"/>
          <w:szCs w:val="22"/>
        </w:rPr>
        <w:t xml:space="preserve">Korisnik je dužan izraditi i dostaviti </w:t>
      </w:r>
      <w:r w:rsidR="0030334E">
        <w:rPr>
          <w:sz w:val="22"/>
          <w:szCs w:val="22"/>
        </w:rPr>
        <w:t xml:space="preserve">privremeno </w:t>
      </w:r>
      <w:r w:rsidR="0030334E">
        <w:rPr>
          <w:color w:val="000000"/>
          <w:sz w:val="22"/>
          <w:szCs w:val="22"/>
        </w:rPr>
        <w:t xml:space="preserve">i završno izvješće zajedno sa </w:t>
      </w:r>
      <w:r w:rsidR="00CD6AEA">
        <w:rPr>
          <w:color w:val="000000"/>
          <w:sz w:val="22"/>
          <w:szCs w:val="22"/>
        </w:rPr>
        <w:t xml:space="preserve">zahtjevima za isplatu </w:t>
      </w:r>
      <w:r w:rsidR="0030334E">
        <w:rPr>
          <w:color w:val="000000"/>
          <w:sz w:val="22"/>
          <w:szCs w:val="22"/>
        </w:rPr>
        <w:t>sukladno Prilogu II.</w:t>
      </w:r>
    </w:p>
    <w:p w:rsidR="007E34FB" w:rsidRDefault="007E34FB">
      <w:pPr>
        <w:pBdr>
          <w:top w:val="nil"/>
          <w:left w:val="nil"/>
          <w:bottom w:val="nil"/>
          <w:right w:val="nil"/>
          <w:between w:val="nil"/>
        </w:pBdr>
        <w:ind w:left="567" w:hanging="567"/>
        <w:jc w:val="both"/>
        <w:rPr>
          <w:color w:val="000000"/>
          <w:sz w:val="22"/>
          <w:szCs w:val="22"/>
        </w:rPr>
      </w:pPr>
    </w:p>
    <w:p w:rsidR="007E34FB" w:rsidRDefault="0030334E" w:rsidP="00C56FD3">
      <w:pPr>
        <w:pBdr>
          <w:top w:val="nil"/>
          <w:left w:val="nil"/>
          <w:bottom w:val="nil"/>
          <w:right w:val="nil"/>
          <w:between w:val="nil"/>
        </w:pBdr>
        <w:ind w:left="567"/>
        <w:jc w:val="both"/>
        <w:rPr>
          <w:color w:val="000000"/>
          <w:sz w:val="22"/>
          <w:szCs w:val="22"/>
        </w:rPr>
      </w:pPr>
      <w:r>
        <w:rPr>
          <w:color w:val="000000"/>
          <w:sz w:val="22"/>
          <w:szCs w:val="22"/>
        </w:rPr>
        <w:t xml:space="preserve">Korisnik prima </w:t>
      </w:r>
      <w:r>
        <w:rPr>
          <w:sz w:val="22"/>
          <w:szCs w:val="22"/>
        </w:rPr>
        <w:t xml:space="preserve">predujam </w:t>
      </w:r>
      <w:r>
        <w:rPr>
          <w:color w:val="000000"/>
          <w:sz w:val="22"/>
          <w:szCs w:val="22"/>
        </w:rPr>
        <w:t xml:space="preserve">u iznosu od </w:t>
      </w:r>
      <w:r w:rsidR="00302DD2">
        <w:rPr>
          <w:color w:val="000000"/>
          <w:sz w:val="22"/>
          <w:szCs w:val="22"/>
        </w:rPr>
        <w:t>90</w:t>
      </w:r>
      <w:r>
        <w:rPr>
          <w:color w:val="000000"/>
          <w:sz w:val="22"/>
          <w:szCs w:val="22"/>
        </w:rPr>
        <w:t xml:space="preserve">% sredstava </w:t>
      </w:r>
      <w:r>
        <w:rPr>
          <w:sz w:val="22"/>
          <w:szCs w:val="22"/>
        </w:rPr>
        <w:t xml:space="preserve">na temelju </w:t>
      </w:r>
      <w:r>
        <w:rPr>
          <w:color w:val="000000"/>
          <w:sz w:val="22"/>
          <w:szCs w:val="22"/>
        </w:rPr>
        <w:t xml:space="preserve">zahtjeva za </w:t>
      </w:r>
      <w:r>
        <w:rPr>
          <w:sz w:val="22"/>
          <w:szCs w:val="22"/>
        </w:rPr>
        <w:t xml:space="preserve">predujam </w:t>
      </w:r>
      <w:r>
        <w:rPr>
          <w:color w:val="000000"/>
          <w:sz w:val="22"/>
          <w:szCs w:val="22"/>
        </w:rPr>
        <w:t>koji</w:t>
      </w:r>
      <w:r>
        <w:rPr>
          <w:sz w:val="22"/>
          <w:szCs w:val="22"/>
        </w:rPr>
        <w:t xml:space="preserve"> mu  Ugovorno tijelo dostavlja </w:t>
      </w:r>
      <w:r>
        <w:rPr>
          <w:color w:val="000000"/>
          <w:sz w:val="22"/>
          <w:szCs w:val="22"/>
        </w:rPr>
        <w:t>prilikom potpisivanja ugovora.</w:t>
      </w:r>
    </w:p>
    <w:p w:rsidR="007E34FB" w:rsidRDefault="007E34FB">
      <w:pPr>
        <w:pBdr>
          <w:top w:val="nil"/>
          <w:left w:val="nil"/>
          <w:bottom w:val="nil"/>
          <w:right w:val="nil"/>
          <w:between w:val="nil"/>
        </w:pBdr>
        <w:jc w:val="both"/>
        <w:rPr>
          <w:color w:val="000000"/>
          <w:sz w:val="22"/>
          <w:szCs w:val="22"/>
        </w:rPr>
      </w:pPr>
    </w:p>
    <w:p w:rsidR="00302DD2" w:rsidRDefault="0030334E" w:rsidP="00C56FD3">
      <w:pPr>
        <w:pBdr>
          <w:top w:val="nil"/>
          <w:left w:val="nil"/>
          <w:bottom w:val="nil"/>
          <w:right w:val="nil"/>
          <w:between w:val="nil"/>
        </w:pBdr>
        <w:ind w:firstLine="567"/>
        <w:jc w:val="both"/>
        <w:rPr>
          <w:color w:val="000000"/>
          <w:sz w:val="22"/>
          <w:szCs w:val="22"/>
        </w:rPr>
      </w:pPr>
      <w:r>
        <w:rPr>
          <w:color w:val="000000"/>
          <w:sz w:val="22"/>
          <w:szCs w:val="22"/>
        </w:rPr>
        <w:t xml:space="preserve">Korisnik će </w:t>
      </w:r>
      <w:r>
        <w:rPr>
          <w:sz w:val="22"/>
          <w:szCs w:val="22"/>
        </w:rPr>
        <w:t>podnijeti završni izvještaj</w:t>
      </w:r>
      <w:r>
        <w:rPr>
          <w:color w:val="000000"/>
          <w:sz w:val="22"/>
          <w:szCs w:val="22"/>
        </w:rPr>
        <w:t xml:space="preserve"> </w:t>
      </w:r>
      <w:r w:rsidR="00302DD2">
        <w:rPr>
          <w:color w:val="000000"/>
          <w:sz w:val="22"/>
          <w:szCs w:val="22"/>
        </w:rPr>
        <w:t xml:space="preserve">najkasnije 30 dana nakon završetka projekta. </w:t>
      </w:r>
    </w:p>
    <w:p w:rsidR="00302DD2" w:rsidRDefault="00302DD2" w:rsidP="00302DD2">
      <w:pPr>
        <w:pBdr>
          <w:top w:val="nil"/>
          <w:left w:val="nil"/>
          <w:bottom w:val="nil"/>
          <w:right w:val="nil"/>
          <w:between w:val="nil"/>
        </w:pBdr>
        <w:ind w:firstLine="720"/>
        <w:jc w:val="both"/>
        <w:rPr>
          <w:color w:val="000000"/>
          <w:sz w:val="22"/>
          <w:szCs w:val="22"/>
        </w:rPr>
      </w:pPr>
    </w:p>
    <w:p w:rsidR="007E34FB" w:rsidRDefault="0030334E" w:rsidP="00C56FD3">
      <w:pPr>
        <w:pBdr>
          <w:top w:val="nil"/>
          <w:left w:val="nil"/>
          <w:bottom w:val="nil"/>
          <w:right w:val="nil"/>
          <w:between w:val="nil"/>
        </w:pBdr>
        <w:ind w:left="567"/>
        <w:jc w:val="both"/>
        <w:rPr>
          <w:color w:val="000000"/>
          <w:sz w:val="22"/>
          <w:szCs w:val="22"/>
        </w:rPr>
      </w:pPr>
      <w:r>
        <w:rPr>
          <w:color w:val="000000"/>
          <w:sz w:val="22"/>
          <w:szCs w:val="22"/>
        </w:rPr>
        <w:t xml:space="preserve">Konačni iznos sredstava isplaćuje se korisniku nakon što podnese </w:t>
      </w:r>
      <w:r>
        <w:rPr>
          <w:sz w:val="22"/>
          <w:szCs w:val="22"/>
        </w:rPr>
        <w:t xml:space="preserve">završno izvješće o provedenom projektu </w:t>
      </w:r>
      <w:r>
        <w:rPr>
          <w:color w:val="000000"/>
          <w:sz w:val="22"/>
          <w:szCs w:val="22"/>
        </w:rPr>
        <w:t xml:space="preserve">i isto odobri Ugovorno tijelo. </w:t>
      </w:r>
      <w:r>
        <w:rPr>
          <w:sz w:val="22"/>
          <w:szCs w:val="22"/>
        </w:rPr>
        <w:t>Ugovorno tijelo</w:t>
      </w:r>
      <w:r>
        <w:rPr>
          <w:color w:val="000000"/>
          <w:sz w:val="22"/>
          <w:szCs w:val="22"/>
        </w:rPr>
        <w:t xml:space="preserve"> izdaje pisanu potvrdu da su </w:t>
      </w:r>
      <w:r>
        <w:rPr>
          <w:sz w:val="22"/>
          <w:szCs w:val="22"/>
        </w:rPr>
        <w:t xml:space="preserve">zadaci izvršeni u skladu s ovim Ugovorom. </w:t>
      </w:r>
    </w:p>
    <w:p w:rsidR="007E34FB" w:rsidRDefault="007E34FB">
      <w:pPr>
        <w:pBdr>
          <w:top w:val="nil"/>
          <w:left w:val="nil"/>
          <w:bottom w:val="nil"/>
          <w:right w:val="nil"/>
          <w:between w:val="nil"/>
        </w:pBdr>
        <w:ind w:left="567" w:hanging="567"/>
        <w:jc w:val="both"/>
        <w:rPr>
          <w:color w:val="000000"/>
          <w:sz w:val="22"/>
          <w:szCs w:val="22"/>
        </w:rPr>
      </w:pPr>
    </w:p>
    <w:p w:rsidR="00D24196" w:rsidRDefault="00D24196" w:rsidP="00D24196">
      <w:pPr>
        <w:pBdr>
          <w:top w:val="nil"/>
          <w:left w:val="nil"/>
          <w:bottom w:val="nil"/>
          <w:right w:val="nil"/>
          <w:between w:val="nil"/>
        </w:pBdr>
        <w:ind w:left="567" w:hanging="567"/>
        <w:jc w:val="both"/>
        <w:rPr>
          <w:color w:val="000000"/>
          <w:sz w:val="22"/>
          <w:szCs w:val="22"/>
        </w:rPr>
      </w:pPr>
      <w:r w:rsidRPr="00D24196">
        <w:rPr>
          <w:color w:val="000000"/>
          <w:sz w:val="22"/>
          <w:szCs w:val="22"/>
        </w:rPr>
        <w:t>5 (2)</w:t>
      </w:r>
      <w:r w:rsidRPr="00D24196">
        <w:rPr>
          <w:color w:val="000000"/>
          <w:sz w:val="22"/>
          <w:szCs w:val="22"/>
        </w:rPr>
        <w:tab/>
        <w:t xml:space="preserve">Dinamika </w:t>
      </w:r>
      <w:r w:rsidRPr="00D24196">
        <w:rPr>
          <w:sz w:val="22"/>
          <w:szCs w:val="22"/>
        </w:rPr>
        <w:t xml:space="preserve">isplata </w:t>
      </w:r>
      <w:r w:rsidRPr="00D24196">
        <w:rPr>
          <w:color w:val="000000"/>
          <w:sz w:val="22"/>
          <w:szCs w:val="22"/>
        </w:rPr>
        <w:t xml:space="preserve">će se </w:t>
      </w:r>
      <w:r w:rsidRPr="00D24196">
        <w:rPr>
          <w:sz w:val="22"/>
          <w:szCs w:val="22"/>
        </w:rPr>
        <w:t>izvršiti prema sljedećem rasporedu:</w:t>
      </w:r>
    </w:p>
    <w:p w:rsidR="007E34FB" w:rsidRDefault="007E34FB">
      <w:pPr>
        <w:pBdr>
          <w:top w:val="nil"/>
          <w:left w:val="nil"/>
          <w:bottom w:val="nil"/>
          <w:right w:val="nil"/>
          <w:between w:val="nil"/>
        </w:pBdr>
        <w:ind w:left="567"/>
        <w:jc w:val="both"/>
        <w:rPr>
          <w:color w:val="000000"/>
          <w:sz w:val="22"/>
          <w:szCs w:val="22"/>
        </w:rPr>
      </w:pPr>
    </w:p>
    <w:p w:rsidR="007E34FB" w:rsidRPr="00CD6AEA" w:rsidRDefault="0030334E">
      <w:pPr>
        <w:numPr>
          <w:ilvl w:val="0"/>
          <w:numId w:val="2"/>
        </w:numPr>
        <w:pBdr>
          <w:top w:val="nil"/>
          <w:left w:val="nil"/>
          <w:bottom w:val="nil"/>
          <w:right w:val="nil"/>
          <w:between w:val="nil"/>
        </w:pBdr>
        <w:ind w:left="720"/>
        <w:jc w:val="both"/>
        <w:rPr>
          <w:color w:val="000000"/>
          <w:sz w:val="22"/>
          <w:szCs w:val="22"/>
        </w:rPr>
      </w:pPr>
      <w:r>
        <w:rPr>
          <w:sz w:val="22"/>
          <w:szCs w:val="22"/>
        </w:rPr>
        <w:t xml:space="preserve">uplatom predujma </w:t>
      </w:r>
      <w:r>
        <w:rPr>
          <w:color w:val="000000"/>
          <w:sz w:val="22"/>
          <w:szCs w:val="22"/>
        </w:rPr>
        <w:t xml:space="preserve">u iznosu od </w:t>
      </w:r>
      <w:r w:rsidR="00302DD2">
        <w:rPr>
          <w:color w:val="000000"/>
          <w:sz w:val="22"/>
          <w:szCs w:val="22"/>
        </w:rPr>
        <w:t>90</w:t>
      </w:r>
      <w:r>
        <w:rPr>
          <w:color w:val="000000"/>
          <w:sz w:val="22"/>
          <w:szCs w:val="22"/>
        </w:rPr>
        <w:t xml:space="preserve">% odobrenih sredstava </w:t>
      </w:r>
      <w:r>
        <w:rPr>
          <w:sz w:val="22"/>
          <w:szCs w:val="22"/>
        </w:rPr>
        <w:t xml:space="preserve">što </w:t>
      </w:r>
      <w:r w:rsidRPr="00CD6AEA">
        <w:rPr>
          <w:color w:val="000000"/>
          <w:sz w:val="22"/>
          <w:szCs w:val="22"/>
        </w:rPr>
        <w:t>iznosi</w:t>
      </w:r>
      <w:r w:rsidRPr="00CD6AEA">
        <w:rPr>
          <w:b/>
          <w:sz w:val="22"/>
          <w:szCs w:val="22"/>
        </w:rPr>
        <w:t xml:space="preserve"> </w:t>
      </w:r>
      <w:r w:rsidR="00C56FD3" w:rsidRPr="00CD6AEA">
        <w:rPr>
          <w:b/>
          <w:sz w:val="22"/>
          <w:szCs w:val="22"/>
        </w:rPr>
        <w:t>_______</w:t>
      </w:r>
      <w:r w:rsidRPr="00CD6AEA">
        <w:rPr>
          <w:b/>
          <w:color w:val="000000"/>
          <w:sz w:val="22"/>
          <w:szCs w:val="22"/>
        </w:rPr>
        <w:t xml:space="preserve"> EUR,</w:t>
      </w:r>
      <w:r w:rsidRPr="00CD6AEA">
        <w:rPr>
          <w:color w:val="000000"/>
          <w:sz w:val="22"/>
          <w:szCs w:val="22"/>
        </w:rPr>
        <w:t xml:space="preserve">  u roku od </w:t>
      </w:r>
      <w:r w:rsidR="00F11A92" w:rsidRPr="00CD6AEA">
        <w:rPr>
          <w:color w:val="000000"/>
          <w:sz w:val="22"/>
          <w:szCs w:val="22"/>
        </w:rPr>
        <w:t>14 dana od dana početka provedbe projekta kako je utvrđeno u članku 3</w:t>
      </w:r>
      <w:r w:rsidR="00C56FD3" w:rsidRPr="00CD6AEA">
        <w:rPr>
          <w:color w:val="000000"/>
          <w:sz w:val="22"/>
          <w:szCs w:val="22"/>
        </w:rPr>
        <w:t xml:space="preserve"> </w:t>
      </w:r>
      <w:r w:rsidR="00F11A92" w:rsidRPr="00CD6AEA">
        <w:rPr>
          <w:color w:val="000000"/>
          <w:sz w:val="22"/>
          <w:szCs w:val="22"/>
        </w:rPr>
        <w:t xml:space="preserve">(2) i primitka zahtjeva za isplatu </w:t>
      </w:r>
      <w:r w:rsidR="00F11A92" w:rsidRPr="00CD6AEA">
        <w:rPr>
          <w:sz w:val="22"/>
          <w:szCs w:val="22"/>
        </w:rPr>
        <w:t>predujma</w:t>
      </w:r>
      <w:r w:rsidRPr="00CD6AEA">
        <w:rPr>
          <w:color w:val="000000"/>
          <w:sz w:val="22"/>
          <w:szCs w:val="22"/>
        </w:rPr>
        <w:t>,</w:t>
      </w:r>
    </w:p>
    <w:p w:rsidR="007E34FB" w:rsidRPr="00CD6AEA" w:rsidRDefault="0030334E">
      <w:pPr>
        <w:numPr>
          <w:ilvl w:val="0"/>
          <w:numId w:val="2"/>
        </w:numPr>
        <w:pBdr>
          <w:top w:val="nil"/>
          <w:left w:val="nil"/>
          <w:bottom w:val="nil"/>
          <w:right w:val="nil"/>
          <w:between w:val="nil"/>
        </w:pBdr>
        <w:ind w:left="720"/>
        <w:jc w:val="both"/>
        <w:rPr>
          <w:color w:val="000000"/>
          <w:sz w:val="22"/>
          <w:szCs w:val="22"/>
        </w:rPr>
      </w:pPr>
      <w:r w:rsidRPr="00CD6AEA">
        <w:rPr>
          <w:color w:val="000000"/>
          <w:sz w:val="22"/>
          <w:szCs w:val="22"/>
        </w:rPr>
        <w:t xml:space="preserve">konačna isplata u predviđenom iznosu od 10% odobrenih sredstava što iznosi </w:t>
      </w:r>
      <w:r w:rsidR="00C56FD3" w:rsidRPr="00CD6AEA">
        <w:rPr>
          <w:b/>
          <w:color w:val="000000"/>
          <w:sz w:val="22"/>
          <w:szCs w:val="22"/>
        </w:rPr>
        <w:t>______</w:t>
      </w:r>
      <w:r w:rsidRPr="00CD6AEA">
        <w:rPr>
          <w:b/>
          <w:sz w:val="22"/>
          <w:szCs w:val="22"/>
        </w:rPr>
        <w:t xml:space="preserve">EUR, </w:t>
      </w:r>
      <w:r w:rsidR="00734065" w:rsidRPr="00CD6AEA">
        <w:rPr>
          <w:color w:val="000000"/>
          <w:sz w:val="22"/>
          <w:szCs w:val="22"/>
        </w:rPr>
        <w:t xml:space="preserve">nakon potvrde </w:t>
      </w:r>
      <w:r w:rsidR="00734065" w:rsidRPr="00CD6AEA">
        <w:rPr>
          <w:sz w:val="22"/>
          <w:szCs w:val="22"/>
        </w:rPr>
        <w:t>završnog izvještaja</w:t>
      </w:r>
      <w:r w:rsidR="00734065" w:rsidRPr="00CD6AEA">
        <w:rPr>
          <w:color w:val="000000"/>
          <w:sz w:val="22"/>
          <w:szCs w:val="22"/>
        </w:rPr>
        <w:t>, koje će biti izrađeno u skladu s odredbama iz stavka 5 (3) i 5 (4) ovog ugovora</w:t>
      </w:r>
      <w:r w:rsidRPr="00CD6AEA">
        <w:rPr>
          <w:color w:val="000000"/>
          <w:sz w:val="22"/>
          <w:szCs w:val="22"/>
        </w:rPr>
        <w:t>.</w:t>
      </w:r>
    </w:p>
    <w:p w:rsidR="007E34FB" w:rsidRDefault="007E34FB">
      <w:pPr>
        <w:pBdr>
          <w:top w:val="nil"/>
          <w:left w:val="nil"/>
          <w:bottom w:val="nil"/>
          <w:right w:val="nil"/>
          <w:between w:val="nil"/>
        </w:pBdr>
        <w:ind w:left="360"/>
        <w:jc w:val="both"/>
        <w:rPr>
          <w:color w:val="000000"/>
          <w:sz w:val="22"/>
          <w:szCs w:val="22"/>
        </w:rPr>
      </w:pPr>
    </w:p>
    <w:p w:rsidR="007E34FB" w:rsidRDefault="0030334E">
      <w:pPr>
        <w:pBdr>
          <w:top w:val="nil"/>
          <w:left w:val="nil"/>
          <w:bottom w:val="nil"/>
          <w:right w:val="nil"/>
          <w:between w:val="nil"/>
        </w:pBdr>
        <w:ind w:left="705" w:hanging="705"/>
        <w:jc w:val="both"/>
        <w:rPr>
          <w:sz w:val="22"/>
          <w:szCs w:val="22"/>
        </w:rPr>
      </w:pPr>
      <w:r>
        <w:rPr>
          <w:color w:val="000000"/>
          <w:sz w:val="22"/>
          <w:szCs w:val="22"/>
        </w:rPr>
        <w:t>5 (</w:t>
      </w:r>
      <w:r w:rsidR="000F2AC4">
        <w:rPr>
          <w:color w:val="000000"/>
          <w:sz w:val="22"/>
          <w:szCs w:val="22"/>
        </w:rPr>
        <w:t>3</w:t>
      </w:r>
      <w:r>
        <w:rPr>
          <w:color w:val="000000"/>
          <w:sz w:val="22"/>
          <w:szCs w:val="22"/>
        </w:rPr>
        <w:t>)</w:t>
      </w:r>
      <w:r>
        <w:rPr>
          <w:color w:val="000000"/>
          <w:sz w:val="22"/>
          <w:szCs w:val="22"/>
        </w:rPr>
        <w:tab/>
      </w:r>
      <w:r w:rsidR="000F2AC4">
        <w:rPr>
          <w:color w:val="000000"/>
          <w:sz w:val="22"/>
          <w:szCs w:val="22"/>
        </w:rPr>
        <w:t>Osnova za konačno plaćanje je izrada završnog izvješća. Korisnik podnosi</w:t>
      </w:r>
      <w:r w:rsidR="000F2AC4">
        <w:rPr>
          <w:color w:val="000000"/>
          <w:sz w:val="22"/>
          <w:szCs w:val="22"/>
        </w:rPr>
        <w:tab/>
        <w:t>završ</w:t>
      </w:r>
      <w:r w:rsidR="000F2AC4">
        <w:rPr>
          <w:sz w:val="22"/>
          <w:szCs w:val="22"/>
        </w:rPr>
        <w:t>ni</w:t>
      </w:r>
      <w:r w:rsidR="00C56FD3">
        <w:rPr>
          <w:sz w:val="22"/>
          <w:szCs w:val="22"/>
        </w:rPr>
        <w:t xml:space="preserve"> </w:t>
      </w:r>
      <w:r w:rsidR="000F2AC4">
        <w:rPr>
          <w:sz w:val="22"/>
          <w:szCs w:val="22"/>
        </w:rPr>
        <w:t xml:space="preserve">izvještaj o provedenim aktivnostima </w:t>
      </w:r>
      <w:r w:rsidR="000F2AC4">
        <w:rPr>
          <w:color w:val="000000"/>
          <w:sz w:val="22"/>
          <w:szCs w:val="22"/>
        </w:rPr>
        <w:t>s priloženim zahtjevom za isplatu konačnog stanja sredstava Ugovornom tijelu u roku od 30 dana po završetku projekta. Ugovorno tijelo pregledava završn</w:t>
      </w:r>
      <w:r w:rsidR="000F2AC4">
        <w:rPr>
          <w:sz w:val="22"/>
          <w:szCs w:val="22"/>
        </w:rPr>
        <w:t xml:space="preserve">i izvještaj </w:t>
      </w:r>
      <w:r w:rsidR="000F2AC4">
        <w:rPr>
          <w:color w:val="000000"/>
          <w:sz w:val="22"/>
          <w:szCs w:val="22"/>
        </w:rPr>
        <w:t xml:space="preserve">i traži od korisnika eventualne dopune. Dopune korisnik dostavlja u roku od 10 radnih dana. Nakon primitka uredno popunjenog završnog </w:t>
      </w:r>
      <w:r w:rsidR="000F2AC4">
        <w:rPr>
          <w:sz w:val="22"/>
          <w:szCs w:val="22"/>
        </w:rPr>
        <w:t>izvještaja</w:t>
      </w:r>
      <w:r w:rsidR="000F2AC4">
        <w:rPr>
          <w:color w:val="000000"/>
          <w:sz w:val="22"/>
          <w:szCs w:val="22"/>
        </w:rPr>
        <w:t xml:space="preserve">, Ugovorno tijelo pisanim putem potvrđuje zahtjev za isplatu i prosljeđuje isplatu. Istodobno izdaje pisanu potvrdu da su </w:t>
      </w:r>
      <w:r w:rsidR="000F2AC4">
        <w:rPr>
          <w:sz w:val="22"/>
          <w:szCs w:val="22"/>
        </w:rPr>
        <w:t xml:space="preserve">zadaci </w:t>
      </w:r>
      <w:r w:rsidR="000F2AC4">
        <w:rPr>
          <w:color w:val="000000"/>
          <w:sz w:val="22"/>
          <w:szCs w:val="22"/>
        </w:rPr>
        <w:t xml:space="preserve">obavljeni u skladu s ovim </w:t>
      </w:r>
      <w:r w:rsidR="000F2AC4">
        <w:rPr>
          <w:sz w:val="22"/>
          <w:szCs w:val="22"/>
        </w:rPr>
        <w:t>U</w:t>
      </w:r>
      <w:r w:rsidR="000F2AC4">
        <w:rPr>
          <w:color w:val="000000"/>
          <w:sz w:val="22"/>
          <w:szCs w:val="22"/>
        </w:rPr>
        <w:t>govorom.</w:t>
      </w:r>
    </w:p>
    <w:p w:rsidR="007E34FB" w:rsidRDefault="007E34FB">
      <w:pPr>
        <w:pBdr>
          <w:top w:val="nil"/>
          <w:left w:val="nil"/>
          <w:bottom w:val="nil"/>
          <w:right w:val="nil"/>
          <w:between w:val="nil"/>
        </w:pBdr>
        <w:ind w:left="705" w:hanging="705"/>
        <w:jc w:val="both"/>
        <w:rPr>
          <w:sz w:val="22"/>
          <w:szCs w:val="22"/>
        </w:rPr>
      </w:pPr>
    </w:p>
    <w:p w:rsidR="007E34FB" w:rsidRDefault="000F2AC4">
      <w:pPr>
        <w:pBdr>
          <w:top w:val="nil"/>
          <w:left w:val="nil"/>
          <w:bottom w:val="nil"/>
          <w:right w:val="nil"/>
          <w:between w:val="nil"/>
        </w:pBdr>
        <w:ind w:left="705" w:hanging="705"/>
        <w:jc w:val="both"/>
        <w:rPr>
          <w:color w:val="000000"/>
          <w:sz w:val="22"/>
          <w:szCs w:val="22"/>
        </w:rPr>
      </w:pPr>
      <w:r>
        <w:rPr>
          <w:color w:val="000000"/>
          <w:sz w:val="22"/>
          <w:szCs w:val="22"/>
        </w:rPr>
        <w:lastRenderedPageBreak/>
        <w:t>5 (4</w:t>
      </w:r>
      <w:r w:rsidR="0030334E">
        <w:rPr>
          <w:color w:val="000000"/>
          <w:sz w:val="22"/>
          <w:szCs w:val="22"/>
        </w:rPr>
        <w:t>)</w:t>
      </w:r>
      <w:r w:rsidR="0030334E">
        <w:rPr>
          <w:color w:val="000000"/>
          <w:sz w:val="22"/>
          <w:szCs w:val="22"/>
        </w:rPr>
        <w:tab/>
      </w:r>
      <w:r w:rsidR="0030334E">
        <w:rPr>
          <w:sz w:val="22"/>
          <w:szCs w:val="22"/>
        </w:rPr>
        <w:t xml:space="preserve">Ugovorno tijelo </w:t>
      </w:r>
      <w:r w:rsidR="0030334E">
        <w:rPr>
          <w:color w:val="000000"/>
          <w:sz w:val="22"/>
          <w:szCs w:val="22"/>
        </w:rPr>
        <w:t xml:space="preserve">može u potpunosti odbiti </w:t>
      </w:r>
      <w:r w:rsidR="0030334E">
        <w:rPr>
          <w:sz w:val="22"/>
          <w:szCs w:val="22"/>
        </w:rPr>
        <w:t>izvještaj i</w:t>
      </w:r>
      <w:r w:rsidR="0030334E">
        <w:rPr>
          <w:color w:val="000000"/>
          <w:sz w:val="22"/>
          <w:szCs w:val="22"/>
        </w:rPr>
        <w:t xml:space="preserve"> zatražiti ponovnu dostavu </w:t>
      </w:r>
      <w:r w:rsidR="0030334E">
        <w:rPr>
          <w:sz w:val="22"/>
          <w:szCs w:val="22"/>
        </w:rPr>
        <w:t xml:space="preserve">izvještaja </w:t>
      </w:r>
      <w:r w:rsidR="0030334E">
        <w:rPr>
          <w:color w:val="000000"/>
          <w:sz w:val="22"/>
          <w:szCs w:val="22"/>
        </w:rPr>
        <w:t xml:space="preserve">ako je </w:t>
      </w:r>
      <w:r w:rsidR="0030334E">
        <w:rPr>
          <w:sz w:val="22"/>
          <w:szCs w:val="22"/>
        </w:rPr>
        <w:t xml:space="preserve">izvještaj </w:t>
      </w:r>
      <w:r w:rsidR="0030334E">
        <w:rPr>
          <w:color w:val="000000"/>
          <w:sz w:val="22"/>
          <w:szCs w:val="22"/>
        </w:rPr>
        <w:t xml:space="preserve">u takvom stanju da ga nije moguće pregledati ili ako sadrži toliko odstupanja i pogrešaka da bi dopune zahtijevale </w:t>
      </w:r>
      <w:r w:rsidR="00681E97">
        <w:rPr>
          <w:color w:val="000000"/>
          <w:sz w:val="22"/>
          <w:szCs w:val="22"/>
        </w:rPr>
        <w:t>nerazmjerno</w:t>
      </w:r>
      <w:r w:rsidR="0030334E">
        <w:rPr>
          <w:color w:val="000000"/>
          <w:sz w:val="22"/>
          <w:szCs w:val="22"/>
        </w:rPr>
        <w:t xml:space="preserve"> mnogo vremena. Odluka o tome hoće li dopune trajati </w:t>
      </w:r>
      <w:r w:rsidR="00681E97">
        <w:rPr>
          <w:color w:val="000000"/>
          <w:sz w:val="22"/>
          <w:szCs w:val="22"/>
        </w:rPr>
        <w:t>nerazmjerno</w:t>
      </w:r>
      <w:r w:rsidR="0030334E">
        <w:rPr>
          <w:color w:val="000000"/>
          <w:sz w:val="22"/>
          <w:szCs w:val="22"/>
        </w:rPr>
        <w:t xml:space="preserve"> dugo autonomna je i neovisna odluka </w:t>
      </w:r>
      <w:r w:rsidR="0030334E">
        <w:rPr>
          <w:sz w:val="22"/>
          <w:szCs w:val="22"/>
        </w:rPr>
        <w:t>Ugovornog tijela.</w:t>
      </w:r>
    </w:p>
    <w:p w:rsidR="007E34FB" w:rsidRDefault="007E34FB">
      <w:pPr>
        <w:pBdr>
          <w:top w:val="nil"/>
          <w:left w:val="nil"/>
          <w:bottom w:val="nil"/>
          <w:right w:val="nil"/>
          <w:between w:val="nil"/>
        </w:pBdr>
        <w:jc w:val="both"/>
        <w:rPr>
          <w:color w:val="000000"/>
          <w:sz w:val="22"/>
          <w:szCs w:val="22"/>
        </w:rPr>
      </w:pPr>
    </w:p>
    <w:p w:rsidR="007E34FB" w:rsidRDefault="000F2AC4">
      <w:pPr>
        <w:pBdr>
          <w:top w:val="nil"/>
          <w:left w:val="nil"/>
          <w:bottom w:val="nil"/>
          <w:right w:val="nil"/>
          <w:between w:val="nil"/>
        </w:pBdr>
        <w:ind w:left="705" w:hanging="705"/>
        <w:jc w:val="both"/>
        <w:rPr>
          <w:color w:val="000000"/>
          <w:sz w:val="22"/>
          <w:szCs w:val="22"/>
        </w:rPr>
      </w:pPr>
      <w:r>
        <w:rPr>
          <w:color w:val="000000"/>
          <w:sz w:val="22"/>
          <w:szCs w:val="22"/>
        </w:rPr>
        <w:t>5 (5</w:t>
      </w:r>
      <w:r w:rsidR="0030334E">
        <w:rPr>
          <w:color w:val="000000"/>
          <w:sz w:val="22"/>
          <w:szCs w:val="22"/>
        </w:rPr>
        <w:t>)</w:t>
      </w:r>
      <w:r w:rsidR="0030334E">
        <w:rPr>
          <w:color w:val="000000"/>
          <w:sz w:val="22"/>
          <w:szCs w:val="22"/>
        </w:rPr>
        <w:tab/>
      </w:r>
      <w:r w:rsidR="0030334E">
        <w:rPr>
          <w:sz w:val="22"/>
          <w:szCs w:val="22"/>
        </w:rPr>
        <w:t>Sve isplate</w:t>
      </w:r>
      <w:r w:rsidR="0030334E">
        <w:rPr>
          <w:color w:val="000000"/>
          <w:sz w:val="22"/>
          <w:szCs w:val="22"/>
        </w:rPr>
        <w:t xml:space="preserve">, osim </w:t>
      </w:r>
      <w:r>
        <w:rPr>
          <w:sz w:val="22"/>
          <w:szCs w:val="22"/>
        </w:rPr>
        <w:t>predujma</w:t>
      </w:r>
      <w:r w:rsidR="0030334E">
        <w:rPr>
          <w:color w:val="000000"/>
          <w:sz w:val="22"/>
          <w:szCs w:val="22"/>
        </w:rPr>
        <w:t xml:space="preserve">, izvršit će se na temelju </w:t>
      </w:r>
      <w:r w:rsidR="0030334E">
        <w:rPr>
          <w:sz w:val="22"/>
          <w:szCs w:val="22"/>
        </w:rPr>
        <w:t xml:space="preserve">ocjene </w:t>
      </w:r>
      <w:r w:rsidR="0030334E">
        <w:rPr>
          <w:color w:val="000000"/>
          <w:sz w:val="22"/>
          <w:szCs w:val="22"/>
        </w:rPr>
        <w:t xml:space="preserve">napretka projekta </w:t>
      </w:r>
      <w:r w:rsidR="0030334E">
        <w:rPr>
          <w:sz w:val="22"/>
          <w:szCs w:val="22"/>
        </w:rPr>
        <w:t xml:space="preserve">odnosno napretka </w:t>
      </w:r>
      <w:r w:rsidR="0030334E">
        <w:rPr>
          <w:color w:val="000000"/>
          <w:sz w:val="22"/>
          <w:szCs w:val="22"/>
        </w:rPr>
        <w:t xml:space="preserve">u postizanju rezultata </w:t>
      </w:r>
      <w:r w:rsidR="0030334E">
        <w:rPr>
          <w:sz w:val="22"/>
          <w:szCs w:val="22"/>
        </w:rPr>
        <w:t xml:space="preserve">iz </w:t>
      </w:r>
      <w:r w:rsidR="0030334E">
        <w:rPr>
          <w:color w:val="000000"/>
          <w:sz w:val="22"/>
          <w:szCs w:val="22"/>
        </w:rPr>
        <w:t>Prilog I</w:t>
      </w:r>
      <w:r w:rsidR="0030334E">
        <w:rPr>
          <w:sz w:val="22"/>
          <w:szCs w:val="22"/>
        </w:rPr>
        <w:t xml:space="preserve"> ovog Ugovora</w:t>
      </w:r>
      <w:r w:rsidR="0030334E">
        <w:rPr>
          <w:color w:val="000000"/>
          <w:sz w:val="22"/>
          <w:szCs w:val="22"/>
        </w:rPr>
        <w:t xml:space="preserve">. U slučaju da napredak bude manji od očekivanog, za što ne postoje objektivni razlozi, </w:t>
      </w:r>
      <w:r w:rsidR="0030334E">
        <w:rPr>
          <w:sz w:val="22"/>
          <w:szCs w:val="22"/>
        </w:rPr>
        <w:t>te</w:t>
      </w:r>
      <w:r w:rsidR="0030334E">
        <w:rPr>
          <w:color w:val="000000"/>
          <w:sz w:val="22"/>
          <w:szCs w:val="22"/>
        </w:rPr>
        <w:t xml:space="preserve"> Ugovorno tijelo ocijeni da su rezultati ugroženi, može smanjiti plaćanja sukladno članku 7. ovog </w:t>
      </w:r>
      <w:r w:rsidR="0030334E">
        <w:rPr>
          <w:sz w:val="22"/>
          <w:szCs w:val="22"/>
        </w:rPr>
        <w:t>U</w:t>
      </w:r>
      <w:r w:rsidR="0030334E">
        <w:rPr>
          <w:color w:val="000000"/>
          <w:sz w:val="22"/>
          <w:szCs w:val="22"/>
        </w:rPr>
        <w:t>govora.</w:t>
      </w:r>
    </w:p>
    <w:p w:rsidR="007E34FB" w:rsidRDefault="007E34FB">
      <w:pPr>
        <w:pBdr>
          <w:top w:val="nil"/>
          <w:left w:val="nil"/>
          <w:bottom w:val="nil"/>
          <w:right w:val="nil"/>
          <w:between w:val="nil"/>
        </w:pBdr>
        <w:ind w:left="705" w:hanging="705"/>
        <w:jc w:val="both"/>
        <w:rPr>
          <w:color w:val="000000"/>
          <w:sz w:val="22"/>
          <w:szCs w:val="22"/>
        </w:rPr>
      </w:pPr>
    </w:p>
    <w:p w:rsidR="007E34FB" w:rsidRDefault="0030334E" w:rsidP="00C56FD3">
      <w:pPr>
        <w:pBdr>
          <w:top w:val="nil"/>
          <w:left w:val="nil"/>
          <w:bottom w:val="nil"/>
          <w:right w:val="nil"/>
          <w:between w:val="nil"/>
        </w:pBdr>
        <w:ind w:left="705" w:hanging="705"/>
        <w:jc w:val="both"/>
        <w:rPr>
          <w:sz w:val="22"/>
          <w:szCs w:val="22"/>
        </w:rPr>
      </w:pPr>
      <w:r>
        <w:rPr>
          <w:color w:val="000000"/>
          <w:sz w:val="22"/>
          <w:szCs w:val="22"/>
        </w:rPr>
        <w:t>5 (</w:t>
      </w:r>
      <w:r w:rsidR="000F2AC4">
        <w:rPr>
          <w:color w:val="000000"/>
          <w:sz w:val="22"/>
          <w:szCs w:val="22"/>
        </w:rPr>
        <w:t>6</w:t>
      </w:r>
      <w:r>
        <w:rPr>
          <w:color w:val="000000"/>
          <w:sz w:val="22"/>
          <w:szCs w:val="22"/>
        </w:rPr>
        <w:t>)</w:t>
      </w:r>
      <w:r>
        <w:rPr>
          <w:color w:val="000000"/>
          <w:sz w:val="22"/>
          <w:szCs w:val="22"/>
        </w:rPr>
        <w:tab/>
      </w:r>
      <w:r>
        <w:rPr>
          <w:sz w:val="22"/>
          <w:szCs w:val="22"/>
        </w:rPr>
        <w:t>Rok za konačnu isplatu je 10. dan od dana izdavanja pojedinačne pisane potvrde</w:t>
      </w:r>
      <w:r>
        <w:rPr>
          <w:sz w:val="22"/>
          <w:szCs w:val="22"/>
        </w:rPr>
        <w:tab/>
        <w:t xml:space="preserve">Ugovornog tijela. </w:t>
      </w:r>
    </w:p>
    <w:p w:rsidR="007E34FB" w:rsidRDefault="0030334E">
      <w:pPr>
        <w:pBdr>
          <w:top w:val="nil"/>
          <w:left w:val="nil"/>
          <w:bottom w:val="nil"/>
          <w:right w:val="nil"/>
          <w:between w:val="nil"/>
        </w:pBdr>
        <w:ind w:left="705"/>
        <w:jc w:val="both"/>
        <w:rPr>
          <w:color w:val="000000"/>
          <w:sz w:val="22"/>
          <w:szCs w:val="22"/>
        </w:rPr>
      </w:pPr>
      <w:r>
        <w:rPr>
          <w:sz w:val="22"/>
          <w:szCs w:val="22"/>
        </w:rPr>
        <w:t xml:space="preserve">Ako </w:t>
      </w:r>
      <w:r>
        <w:rPr>
          <w:color w:val="000000"/>
          <w:sz w:val="22"/>
          <w:szCs w:val="22"/>
        </w:rPr>
        <w:t>uplata dospijeva na državni praznik, subotu ili nedjelju, uplata će se izvršiti prvi sljedeći radni dan</w:t>
      </w:r>
      <w:r>
        <w:rPr>
          <w:sz w:val="22"/>
          <w:szCs w:val="22"/>
        </w:rPr>
        <w:t>.</w:t>
      </w:r>
    </w:p>
    <w:p w:rsidR="007E34FB" w:rsidRDefault="007E34FB">
      <w:pPr>
        <w:pBdr>
          <w:top w:val="nil"/>
          <w:left w:val="nil"/>
          <w:bottom w:val="nil"/>
          <w:right w:val="nil"/>
          <w:between w:val="nil"/>
        </w:pBdr>
        <w:jc w:val="both"/>
        <w:rPr>
          <w:color w:val="000000"/>
          <w:sz w:val="22"/>
          <w:szCs w:val="22"/>
        </w:rPr>
      </w:pPr>
    </w:p>
    <w:p w:rsidR="007E34FB" w:rsidRPr="00C56FD3" w:rsidRDefault="000F2AC4">
      <w:pPr>
        <w:pBdr>
          <w:top w:val="nil"/>
          <w:left w:val="nil"/>
          <w:bottom w:val="nil"/>
          <w:right w:val="nil"/>
          <w:between w:val="nil"/>
        </w:pBdr>
        <w:jc w:val="both"/>
        <w:rPr>
          <w:color w:val="000000"/>
          <w:sz w:val="22"/>
          <w:szCs w:val="22"/>
        </w:rPr>
      </w:pPr>
      <w:r w:rsidRPr="00C56FD3">
        <w:rPr>
          <w:color w:val="000000"/>
          <w:sz w:val="22"/>
          <w:szCs w:val="22"/>
        </w:rPr>
        <w:t>5 (7</w:t>
      </w:r>
      <w:r w:rsidR="0030334E" w:rsidRPr="00C56FD3">
        <w:rPr>
          <w:color w:val="000000"/>
          <w:sz w:val="22"/>
          <w:szCs w:val="22"/>
        </w:rPr>
        <w:t>)</w:t>
      </w:r>
      <w:r w:rsidR="0030334E" w:rsidRPr="00C56FD3">
        <w:rPr>
          <w:color w:val="000000"/>
          <w:sz w:val="22"/>
          <w:szCs w:val="22"/>
        </w:rPr>
        <w:tab/>
        <w:t xml:space="preserve">Sva plaćanja po ovom </w:t>
      </w:r>
      <w:r w:rsidR="0030334E" w:rsidRPr="00C56FD3">
        <w:rPr>
          <w:sz w:val="22"/>
          <w:szCs w:val="22"/>
        </w:rPr>
        <w:t>U</w:t>
      </w:r>
      <w:r w:rsidR="0030334E" w:rsidRPr="00C56FD3">
        <w:rPr>
          <w:color w:val="000000"/>
          <w:sz w:val="22"/>
          <w:szCs w:val="22"/>
        </w:rPr>
        <w:t>govoru vršit će se na sljedeći bankovni račun:</w:t>
      </w:r>
    </w:p>
    <w:p w:rsidR="007E34FB" w:rsidRPr="00C56FD3" w:rsidRDefault="0030334E">
      <w:pPr>
        <w:pBdr>
          <w:top w:val="nil"/>
          <w:left w:val="nil"/>
          <w:bottom w:val="nil"/>
          <w:right w:val="nil"/>
          <w:between w:val="nil"/>
        </w:pBdr>
        <w:ind w:left="705"/>
        <w:rPr>
          <w:sz w:val="22"/>
          <w:szCs w:val="22"/>
        </w:rPr>
      </w:pPr>
      <w:r w:rsidRPr="00C56FD3">
        <w:rPr>
          <w:sz w:val="22"/>
          <w:szCs w:val="22"/>
        </w:rPr>
        <w:t xml:space="preserve">Broj poslovnog računa: </w:t>
      </w:r>
      <w:r w:rsidR="00701238" w:rsidRPr="00C56FD3">
        <w:rPr>
          <w:sz w:val="22"/>
          <w:szCs w:val="22"/>
        </w:rPr>
        <w:t xml:space="preserve"> </w:t>
      </w:r>
    </w:p>
    <w:p w:rsidR="007E34FB" w:rsidRDefault="0030334E">
      <w:pPr>
        <w:pBdr>
          <w:top w:val="nil"/>
          <w:left w:val="nil"/>
          <w:bottom w:val="nil"/>
          <w:right w:val="nil"/>
          <w:between w:val="nil"/>
        </w:pBdr>
        <w:ind w:left="705"/>
        <w:rPr>
          <w:sz w:val="22"/>
          <w:szCs w:val="22"/>
        </w:rPr>
      </w:pPr>
      <w:r w:rsidRPr="00C56FD3">
        <w:rPr>
          <w:sz w:val="22"/>
          <w:szCs w:val="22"/>
        </w:rPr>
        <w:t xml:space="preserve">Ime banke: </w:t>
      </w:r>
    </w:p>
    <w:p w:rsidR="007E34FB" w:rsidRDefault="007E34FB">
      <w:pPr>
        <w:pBdr>
          <w:top w:val="nil"/>
          <w:left w:val="nil"/>
          <w:bottom w:val="nil"/>
          <w:right w:val="nil"/>
          <w:between w:val="nil"/>
        </w:pBdr>
        <w:jc w:val="both"/>
        <w:rPr>
          <w:color w:val="000000"/>
          <w:sz w:val="22"/>
          <w:szCs w:val="22"/>
        </w:rPr>
      </w:pPr>
    </w:p>
    <w:p w:rsidR="007E34FB" w:rsidRDefault="00C56FD3">
      <w:pPr>
        <w:pBdr>
          <w:top w:val="nil"/>
          <w:left w:val="nil"/>
          <w:bottom w:val="nil"/>
          <w:right w:val="nil"/>
          <w:between w:val="nil"/>
        </w:pBdr>
        <w:ind w:left="567" w:hanging="567"/>
        <w:rPr>
          <w:color w:val="000000"/>
          <w:sz w:val="22"/>
          <w:szCs w:val="22"/>
        </w:rPr>
      </w:pPr>
      <w:r>
        <w:rPr>
          <w:b/>
          <w:color w:val="000000"/>
          <w:sz w:val="22"/>
          <w:szCs w:val="22"/>
        </w:rPr>
        <w:t xml:space="preserve">Članak 6. – </w:t>
      </w:r>
      <w:r w:rsidR="0030334E">
        <w:rPr>
          <w:b/>
          <w:color w:val="000000"/>
          <w:sz w:val="22"/>
          <w:szCs w:val="22"/>
        </w:rPr>
        <w:t>Obveze korisnika</w:t>
      </w:r>
    </w:p>
    <w:p w:rsidR="007E34FB" w:rsidRDefault="007E34FB">
      <w:pPr>
        <w:pBdr>
          <w:top w:val="nil"/>
          <w:left w:val="nil"/>
          <w:bottom w:val="nil"/>
          <w:right w:val="nil"/>
          <w:between w:val="nil"/>
        </w:pBdr>
        <w:jc w:val="both"/>
        <w:rPr>
          <w:color w:val="000000"/>
          <w:sz w:val="22"/>
          <w:szCs w:val="22"/>
        </w:rPr>
      </w:pPr>
    </w:p>
    <w:p w:rsidR="007E34FB" w:rsidRDefault="0030334E">
      <w:pPr>
        <w:pBdr>
          <w:top w:val="nil"/>
          <w:left w:val="nil"/>
          <w:bottom w:val="nil"/>
          <w:right w:val="nil"/>
          <w:between w:val="nil"/>
        </w:pBdr>
        <w:ind w:left="708" w:hanging="708"/>
        <w:jc w:val="both"/>
        <w:rPr>
          <w:color w:val="000000"/>
          <w:sz w:val="22"/>
          <w:szCs w:val="22"/>
        </w:rPr>
      </w:pPr>
      <w:r>
        <w:rPr>
          <w:color w:val="000000"/>
          <w:sz w:val="22"/>
          <w:szCs w:val="22"/>
        </w:rPr>
        <w:t>6 (1)</w:t>
      </w:r>
      <w:r>
        <w:rPr>
          <w:color w:val="000000"/>
          <w:sz w:val="22"/>
          <w:szCs w:val="22"/>
        </w:rPr>
        <w:tab/>
        <w:t xml:space="preserve">Korisnik se obvezuje provesti projekt na način da postigne rezultate navedene u </w:t>
      </w:r>
      <w:r>
        <w:rPr>
          <w:sz w:val="22"/>
          <w:szCs w:val="22"/>
        </w:rPr>
        <w:t xml:space="preserve">Prilogu </w:t>
      </w:r>
      <w:r>
        <w:rPr>
          <w:color w:val="000000"/>
          <w:sz w:val="22"/>
          <w:szCs w:val="22"/>
        </w:rPr>
        <w:t>I ovog Ugovora.</w:t>
      </w:r>
    </w:p>
    <w:p w:rsidR="007E34FB" w:rsidRDefault="007E34FB">
      <w:pPr>
        <w:pBdr>
          <w:top w:val="nil"/>
          <w:left w:val="nil"/>
          <w:bottom w:val="nil"/>
          <w:right w:val="nil"/>
          <w:between w:val="nil"/>
        </w:pBdr>
        <w:jc w:val="both"/>
        <w:rPr>
          <w:color w:val="000000"/>
          <w:sz w:val="22"/>
          <w:szCs w:val="22"/>
        </w:rPr>
      </w:pPr>
    </w:p>
    <w:p w:rsidR="007E34FB" w:rsidRDefault="0030334E">
      <w:pPr>
        <w:pBdr>
          <w:top w:val="nil"/>
          <w:left w:val="nil"/>
          <w:bottom w:val="nil"/>
          <w:right w:val="nil"/>
          <w:between w:val="nil"/>
        </w:pBdr>
        <w:ind w:left="705" w:hanging="705"/>
        <w:jc w:val="both"/>
        <w:rPr>
          <w:color w:val="000000"/>
          <w:sz w:val="22"/>
          <w:szCs w:val="22"/>
        </w:rPr>
      </w:pPr>
      <w:r>
        <w:rPr>
          <w:color w:val="000000"/>
          <w:sz w:val="22"/>
          <w:szCs w:val="22"/>
        </w:rPr>
        <w:t>6</w:t>
      </w:r>
      <w:r w:rsidR="00C56FD3">
        <w:rPr>
          <w:color w:val="000000"/>
          <w:sz w:val="22"/>
          <w:szCs w:val="22"/>
        </w:rPr>
        <w:t xml:space="preserve"> </w:t>
      </w:r>
      <w:r>
        <w:rPr>
          <w:color w:val="000000"/>
          <w:sz w:val="22"/>
          <w:szCs w:val="22"/>
        </w:rPr>
        <w:t>(</w:t>
      </w:r>
      <w:r w:rsidR="000F2AC4">
        <w:rPr>
          <w:color w:val="000000"/>
          <w:sz w:val="22"/>
          <w:szCs w:val="22"/>
        </w:rPr>
        <w:t>2</w:t>
      </w:r>
      <w:r>
        <w:rPr>
          <w:color w:val="000000"/>
          <w:sz w:val="22"/>
          <w:szCs w:val="22"/>
        </w:rPr>
        <w:t>)</w:t>
      </w:r>
      <w:r>
        <w:rPr>
          <w:color w:val="000000"/>
          <w:sz w:val="22"/>
          <w:szCs w:val="22"/>
        </w:rPr>
        <w:tab/>
        <w:t xml:space="preserve">Korisnik će unaprijed pisanim putem obavijestiti Ugovorno tijelo o svakoj </w:t>
      </w:r>
      <w:r w:rsidR="0052238B">
        <w:rPr>
          <w:color w:val="000000"/>
          <w:sz w:val="22"/>
          <w:szCs w:val="22"/>
        </w:rPr>
        <w:t xml:space="preserve">većoj </w:t>
      </w:r>
      <w:r>
        <w:rPr>
          <w:color w:val="000000"/>
          <w:sz w:val="22"/>
          <w:szCs w:val="22"/>
        </w:rPr>
        <w:t xml:space="preserve">sadržajnoj i vremenskoj promjeni projekta. Promjene sadržaja su moguće pod uvjetom </w:t>
      </w:r>
      <w:r>
        <w:rPr>
          <w:sz w:val="22"/>
          <w:szCs w:val="22"/>
        </w:rPr>
        <w:t xml:space="preserve">ne mijenjaju izvorni cilj projekta. </w:t>
      </w:r>
    </w:p>
    <w:p w:rsidR="007E34FB" w:rsidRDefault="007E34FB">
      <w:pPr>
        <w:pBdr>
          <w:top w:val="nil"/>
          <w:left w:val="nil"/>
          <w:bottom w:val="nil"/>
          <w:right w:val="nil"/>
          <w:between w:val="nil"/>
        </w:pBdr>
        <w:jc w:val="both"/>
        <w:rPr>
          <w:color w:val="000000"/>
          <w:sz w:val="22"/>
          <w:szCs w:val="22"/>
        </w:rPr>
      </w:pPr>
    </w:p>
    <w:p w:rsidR="007E34FB" w:rsidRDefault="0030334E">
      <w:pPr>
        <w:pBdr>
          <w:top w:val="nil"/>
          <w:left w:val="nil"/>
          <w:bottom w:val="nil"/>
          <w:right w:val="nil"/>
          <w:between w:val="nil"/>
        </w:pBdr>
        <w:ind w:left="705"/>
        <w:jc w:val="both"/>
        <w:rPr>
          <w:color w:val="000000"/>
          <w:sz w:val="22"/>
          <w:szCs w:val="22"/>
        </w:rPr>
      </w:pPr>
      <w:r>
        <w:rPr>
          <w:color w:val="000000"/>
          <w:sz w:val="22"/>
          <w:szCs w:val="22"/>
        </w:rPr>
        <w:t>U slučaju većih promjena u projektu, korisnik mora pisanim putem obavijestiti Ugovorno tijelo</w:t>
      </w:r>
      <w:r>
        <w:rPr>
          <w:sz w:val="22"/>
          <w:szCs w:val="22"/>
        </w:rPr>
        <w:t xml:space="preserve">. Ako </w:t>
      </w:r>
      <w:r>
        <w:rPr>
          <w:color w:val="000000"/>
          <w:sz w:val="22"/>
          <w:szCs w:val="22"/>
        </w:rPr>
        <w:t xml:space="preserve">se promjene odobre, sklapa se dodatak </w:t>
      </w:r>
      <w:r>
        <w:rPr>
          <w:sz w:val="22"/>
          <w:szCs w:val="22"/>
        </w:rPr>
        <w:t>U</w:t>
      </w:r>
      <w:r>
        <w:rPr>
          <w:color w:val="000000"/>
          <w:sz w:val="22"/>
          <w:szCs w:val="22"/>
        </w:rPr>
        <w:t>govoru. Sljedeće se smatra velikim promjenama:</w:t>
      </w:r>
    </w:p>
    <w:p w:rsidR="007E34FB" w:rsidRDefault="0030334E">
      <w:pPr>
        <w:numPr>
          <w:ilvl w:val="0"/>
          <w:numId w:val="4"/>
        </w:numPr>
        <w:pBdr>
          <w:top w:val="nil"/>
          <w:left w:val="nil"/>
          <w:bottom w:val="nil"/>
          <w:right w:val="nil"/>
          <w:between w:val="nil"/>
        </w:pBdr>
        <w:jc w:val="both"/>
        <w:rPr>
          <w:color w:val="000000"/>
          <w:sz w:val="22"/>
          <w:szCs w:val="22"/>
        </w:rPr>
      </w:pPr>
      <w:r>
        <w:rPr>
          <w:color w:val="000000"/>
          <w:sz w:val="22"/>
          <w:szCs w:val="22"/>
        </w:rPr>
        <w:t>promjena partnera u projektu,</w:t>
      </w:r>
    </w:p>
    <w:p w:rsidR="007E34FB" w:rsidRDefault="0030334E">
      <w:pPr>
        <w:numPr>
          <w:ilvl w:val="0"/>
          <w:numId w:val="4"/>
        </w:numPr>
        <w:pBdr>
          <w:top w:val="nil"/>
          <w:left w:val="nil"/>
          <w:bottom w:val="nil"/>
          <w:right w:val="nil"/>
          <w:between w:val="nil"/>
        </w:pBdr>
        <w:jc w:val="both"/>
        <w:rPr>
          <w:color w:val="000000"/>
          <w:sz w:val="22"/>
          <w:szCs w:val="22"/>
        </w:rPr>
      </w:pPr>
      <w:r>
        <w:rPr>
          <w:color w:val="000000"/>
          <w:sz w:val="22"/>
          <w:szCs w:val="22"/>
        </w:rPr>
        <w:t xml:space="preserve">odstupanja u ostvarenju vrijednosti učinaka i rezultata koja prelaze </w:t>
      </w:r>
      <w:r>
        <w:rPr>
          <w:sz w:val="22"/>
          <w:szCs w:val="22"/>
        </w:rPr>
        <w:t>15</w:t>
      </w:r>
      <w:r>
        <w:rPr>
          <w:color w:val="000000"/>
          <w:sz w:val="22"/>
          <w:szCs w:val="22"/>
        </w:rPr>
        <w:t>% planirane vrijednosti,</w:t>
      </w:r>
    </w:p>
    <w:p w:rsidR="007E34FB" w:rsidRDefault="0030334E">
      <w:pPr>
        <w:numPr>
          <w:ilvl w:val="0"/>
          <w:numId w:val="4"/>
        </w:numPr>
        <w:pBdr>
          <w:top w:val="nil"/>
          <w:left w:val="nil"/>
          <w:bottom w:val="nil"/>
          <w:right w:val="nil"/>
          <w:between w:val="nil"/>
        </w:pBdr>
        <w:jc w:val="both"/>
        <w:rPr>
          <w:color w:val="000000"/>
          <w:sz w:val="22"/>
          <w:szCs w:val="22"/>
        </w:rPr>
      </w:pPr>
      <w:r>
        <w:rPr>
          <w:color w:val="000000"/>
          <w:sz w:val="22"/>
          <w:szCs w:val="22"/>
        </w:rPr>
        <w:t>druge veće sadržajne promjene koje mogu utjecati na postizanje ciljeva i rezultata projekta.</w:t>
      </w:r>
    </w:p>
    <w:p w:rsidR="007E34FB" w:rsidRDefault="007E34FB">
      <w:pPr>
        <w:pBdr>
          <w:top w:val="nil"/>
          <w:left w:val="nil"/>
          <w:bottom w:val="nil"/>
          <w:right w:val="nil"/>
          <w:between w:val="nil"/>
        </w:pBdr>
        <w:jc w:val="both"/>
        <w:rPr>
          <w:color w:val="000000"/>
          <w:sz w:val="22"/>
          <w:szCs w:val="22"/>
        </w:rPr>
      </w:pPr>
    </w:p>
    <w:p w:rsidR="007E34FB" w:rsidRDefault="0030334E">
      <w:pPr>
        <w:pBdr>
          <w:top w:val="nil"/>
          <w:left w:val="nil"/>
          <w:bottom w:val="nil"/>
          <w:right w:val="nil"/>
          <w:between w:val="nil"/>
        </w:pBdr>
        <w:ind w:left="705" w:hanging="705"/>
        <w:jc w:val="both"/>
        <w:rPr>
          <w:color w:val="000000"/>
          <w:sz w:val="22"/>
          <w:szCs w:val="22"/>
        </w:rPr>
      </w:pPr>
      <w:r>
        <w:rPr>
          <w:color w:val="000000"/>
          <w:sz w:val="22"/>
          <w:szCs w:val="22"/>
        </w:rPr>
        <w:t>6 (</w:t>
      </w:r>
      <w:r w:rsidR="000F2AC4">
        <w:rPr>
          <w:color w:val="000000"/>
          <w:sz w:val="22"/>
          <w:szCs w:val="22"/>
        </w:rPr>
        <w:t>3</w:t>
      </w:r>
      <w:r>
        <w:rPr>
          <w:color w:val="000000"/>
          <w:sz w:val="22"/>
          <w:szCs w:val="22"/>
        </w:rPr>
        <w:t>)</w:t>
      </w:r>
      <w:r>
        <w:rPr>
          <w:color w:val="000000"/>
          <w:sz w:val="22"/>
          <w:szCs w:val="22"/>
        </w:rPr>
        <w:tab/>
      </w:r>
      <w:r>
        <w:rPr>
          <w:sz w:val="22"/>
          <w:szCs w:val="22"/>
        </w:rPr>
        <w:t xml:space="preserve">Ako </w:t>
      </w:r>
      <w:r>
        <w:rPr>
          <w:color w:val="000000"/>
          <w:sz w:val="22"/>
          <w:szCs w:val="22"/>
        </w:rPr>
        <w:t xml:space="preserve">nakon potpisivanja </w:t>
      </w:r>
      <w:r>
        <w:rPr>
          <w:sz w:val="22"/>
          <w:szCs w:val="22"/>
        </w:rPr>
        <w:t>U</w:t>
      </w:r>
      <w:r>
        <w:rPr>
          <w:color w:val="000000"/>
          <w:sz w:val="22"/>
          <w:szCs w:val="22"/>
        </w:rPr>
        <w:t>govora korisnik utvrdi da neće biti u mogućnosti realizirati projekt, o tome mora odmah pisanim putem obavijestiti Ugovorno tijelo.</w:t>
      </w:r>
    </w:p>
    <w:p w:rsidR="007E34FB" w:rsidRDefault="007E34FB">
      <w:pPr>
        <w:pBdr>
          <w:top w:val="nil"/>
          <w:left w:val="nil"/>
          <w:bottom w:val="nil"/>
          <w:right w:val="nil"/>
          <w:between w:val="nil"/>
        </w:pBdr>
        <w:jc w:val="both"/>
        <w:rPr>
          <w:color w:val="000000"/>
          <w:sz w:val="22"/>
          <w:szCs w:val="22"/>
        </w:rPr>
      </w:pPr>
    </w:p>
    <w:p w:rsidR="007E34FB" w:rsidRDefault="0030334E">
      <w:pPr>
        <w:pBdr>
          <w:top w:val="nil"/>
          <w:left w:val="nil"/>
          <w:bottom w:val="nil"/>
          <w:right w:val="nil"/>
          <w:between w:val="nil"/>
        </w:pBdr>
        <w:ind w:left="705" w:hanging="705"/>
        <w:jc w:val="both"/>
        <w:rPr>
          <w:color w:val="000000"/>
          <w:sz w:val="22"/>
          <w:szCs w:val="22"/>
        </w:rPr>
      </w:pPr>
      <w:r>
        <w:rPr>
          <w:color w:val="000000"/>
          <w:sz w:val="22"/>
          <w:szCs w:val="22"/>
        </w:rPr>
        <w:t>6 (</w:t>
      </w:r>
      <w:r w:rsidR="000F2AC4">
        <w:rPr>
          <w:color w:val="000000"/>
          <w:sz w:val="22"/>
          <w:szCs w:val="22"/>
        </w:rPr>
        <w:t>4</w:t>
      </w:r>
      <w:r>
        <w:rPr>
          <w:color w:val="000000"/>
          <w:sz w:val="22"/>
          <w:szCs w:val="22"/>
        </w:rPr>
        <w:t>)</w:t>
      </w:r>
      <w:r>
        <w:rPr>
          <w:color w:val="000000"/>
          <w:sz w:val="22"/>
          <w:szCs w:val="22"/>
        </w:rPr>
        <w:tab/>
        <w:t>U slučaju objektivnih razloga koji su utjecali na kašnjenje u provedbi projekta, korisnik može zatražiti od Ugovornog tijela produlj</w:t>
      </w:r>
      <w:r w:rsidR="00C56FD3">
        <w:rPr>
          <w:color w:val="000000"/>
          <w:sz w:val="22"/>
          <w:szCs w:val="22"/>
        </w:rPr>
        <w:t>enje projekta za najviše 1 mjesec</w:t>
      </w:r>
      <w:r>
        <w:rPr>
          <w:color w:val="000000"/>
          <w:sz w:val="22"/>
          <w:szCs w:val="22"/>
        </w:rPr>
        <w:t xml:space="preserve">. Korisnik mora </w:t>
      </w:r>
      <w:r>
        <w:rPr>
          <w:sz w:val="22"/>
          <w:szCs w:val="22"/>
        </w:rPr>
        <w:t xml:space="preserve">pisanim </w:t>
      </w:r>
      <w:r>
        <w:rPr>
          <w:color w:val="000000"/>
          <w:sz w:val="22"/>
          <w:szCs w:val="22"/>
        </w:rPr>
        <w:t xml:space="preserve">putem obrazložiti svoj zahtjev. </w:t>
      </w:r>
    </w:p>
    <w:p w:rsidR="007E34FB" w:rsidRDefault="007E34FB">
      <w:pPr>
        <w:pBdr>
          <w:top w:val="nil"/>
          <w:left w:val="nil"/>
          <w:bottom w:val="nil"/>
          <w:right w:val="nil"/>
          <w:between w:val="nil"/>
        </w:pBdr>
        <w:jc w:val="both"/>
        <w:rPr>
          <w:color w:val="000000"/>
          <w:sz w:val="22"/>
          <w:szCs w:val="22"/>
        </w:rPr>
      </w:pPr>
    </w:p>
    <w:p w:rsidR="007E34FB" w:rsidRDefault="0030334E">
      <w:pPr>
        <w:spacing w:line="276" w:lineRule="auto"/>
        <w:ind w:left="720"/>
        <w:jc w:val="both"/>
        <w:rPr>
          <w:color w:val="000000"/>
          <w:sz w:val="22"/>
          <w:szCs w:val="22"/>
        </w:rPr>
      </w:pPr>
      <w:r>
        <w:rPr>
          <w:sz w:val="22"/>
          <w:szCs w:val="22"/>
        </w:rPr>
        <w:t>Ugovorno tijelo u svakom slučaju  zadržava pravo pristupa cjelokupnoj dokumentaciji koja se odnosi na provedbu projekta.</w:t>
      </w:r>
    </w:p>
    <w:p w:rsidR="007E34FB" w:rsidRDefault="007E34FB">
      <w:pPr>
        <w:pBdr>
          <w:top w:val="nil"/>
          <w:left w:val="nil"/>
          <w:bottom w:val="nil"/>
          <w:right w:val="nil"/>
          <w:between w:val="nil"/>
        </w:pBdr>
        <w:jc w:val="both"/>
        <w:rPr>
          <w:color w:val="000000"/>
          <w:sz w:val="22"/>
          <w:szCs w:val="22"/>
        </w:rPr>
      </w:pPr>
    </w:p>
    <w:p w:rsidR="007E34FB" w:rsidRDefault="000F2AC4">
      <w:pPr>
        <w:pBdr>
          <w:top w:val="nil"/>
          <w:left w:val="nil"/>
          <w:bottom w:val="nil"/>
          <w:right w:val="nil"/>
          <w:between w:val="nil"/>
        </w:pBdr>
        <w:ind w:left="705" w:hanging="705"/>
        <w:jc w:val="both"/>
        <w:rPr>
          <w:color w:val="000000"/>
          <w:sz w:val="22"/>
          <w:szCs w:val="22"/>
        </w:rPr>
      </w:pPr>
      <w:r>
        <w:rPr>
          <w:color w:val="000000"/>
          <w:sz w:val="22"/>
          <w:szCs w:val="22"/>
        </w:rPr>
        <w:t>6 (5</w:t>
      </w:r>
      <w:r w:rsidR="0030334E">
        <w:rPr>
          <w:color w:val="000000"/>
          <w:sz w:val="22"/>
          <w:szCs w:val="22"/>
        </w:rPr>
        <w:t>)</w:t>
      </w:r>
      <w:r w:rsidR="0030334E">
        <w:rPr>
          <w:color w:val="000000"/>
          <w:sz w:val="22"/>
          <w:szCs w:val="22"/>
        </w:rPr>
        <w:tab/>
        <w:t xml:space="preserve">Korisnik se obvezuje, </w:t>
      </w:r>
      <w:r w:rsidR="0030334E">
        <w:rPr>
          <w:sz w:val="22"/>
          <w:szCs w:val="22"/>
        </w:rPr>
        <w:t>u okviru promocije projekta i informiranja javnosti o projektu,</w:t>
      </w:r>
      <w:r w:rsidR="004E679B">
        <w:rPr>
          <w:sz w:val="22"/>
          <w:szCs w:val="22"/>
        </w:rPr>
        <w:t xml:space="preserve"> primjenjivati pravila označavanja i vidljivosti financijske podrške Europske unije kako su </w:t>
      </w:r>
      <w:r w:rsidR="004E679B">
        <w:rPr>
          <w:sz w:val="22"/>
          <w:szCs w:val="22"/>
        </w:rPr>
        <w:lastRenderedPageBreak/>
        <w:t xml:space="preserve">navedena na </w:t>
      </w:r>
      <w:r w:rsidR="00CE45FF">
        <w:rPr>
          <w:color w:val="000000"/>
          <w:sz w:val="22"/>
          <w:szCs w:val="22"/>
        </w:rPr>
        <w:t>poveznici</w:t>
      </w:r>
      <w:r w:rsidR="004E679B">
        <w:rPr>
          <w:color w:val="000000"/>
          <w:sz w:val="22"/>
          <w:szCs w:val="22"/>
        </w:rPr>
        <w:t xml:space="preserve"> </w:t>
      </w:r>
      <w:hyperlink r:id="rId9" w:history="1">
        <w:r w:rsidR="004E679B" w:rsidRPr="00842959">
          <w:rPr>
            <w:rStyle w:val="Hyperlink"/>
            <w:sz w:val="22"/>
            <w:szCs w:val="22"/>
          </w:rPr>
          <w:t>https://www.eacea.ec.europa.eu/about-eacea/visual-identity/visual-identity-programming-period-2021-2027/european-flag-emblem-and-multilingual-disclaimer_en</w:t>
        </w:r>
      </w:hyperlink>
      <w:r w:rsidR="004E679B">
        <w:rPr>
          <w:color w:val="000000"/>
          <w:sz w:val="22"/>
          <w:szCs w:val="22"/>
        </w:rPr>
        <w:t xml:space="preserve"> . </w:t>
      </w:r>
    </w:p>
    <w:p w:rsidR="00701238" w:rsidRDefault="00701238">
      <w:pPr>
        <w:pBdr>
          <w:top w:val="nil"/>
          <w:left w:val="nil"/>
          <w:bottom w:val="nil"/>
          <w:right w:val="nil"/>
          <w:between w:val="nil"/>
        </w:pBdr>
        <w:ind w:left="705" w:hanging="705"/>
        <w:jc w:val="both"/>
        <w:rPr>
          <w:color w:val="000000"/>
          <w:sz w:val="22"/>
          <w:szCs w:val="22"/>
        </w:rPr>
      </w:pPr>
    </w:p>
    <w:p w:rsidR="00701238" w:rsidRPr="00701238" w:rsidRDefault="00701238" w:rsidP="00701238">
      <w:pPr>
        <w:ind w:left="705" w:hanging="657"/>
        <w:jc w:val="both"/>
        <w:rPr>
          <w:rFonts w:asciiTheme="majorHAnsi" w:hAnsiTheme="majorHAnsi" w:cstheme="majorHAnsi"/>
          <w:sz w:val="22"/>
          <w:szCs w:val="22"/>
          <w:lang w:val="hr-HR"/>
        </w:rPr>
      </w:pPr>
      <w:r>
        <w:rPr>
          <w:rFonts w:asciiTheme="majorHAnsi" w:hAnsiTheme="majorHAnsi" w:cstheme="majorHAnsi"/>
          <w:sz w:val="22"/>
          <w:szCs w:val="22"/>
          <w:lang w:val="hr-HR"/>
        </w:rPr>
        <w:t xml:space="preserve">6 (6) </w:t>
      </w:r>
      <w:r>
        <w:rPr>
          <w:rFonts w:asciiTheme="majorHAnsi" w:hAnsiTheme="majorHAnsi" w:cstheme="majorHAnsi"/>
          <w:sz w:val="22"/>
          <w:szCs w:val="22"/>
          <w:lang w:val="hr-HR"/>
        </w:rPr>
        <w:tab/>
      </w:r>
      <w:r w:rsidRPr="00701238">
        <w:rPr>
          <w:rFonts w:asciiTheme="majorHAnsi" w:hAnsiTheme="majorHAnsi" w:cstheme="majorHAnsi"/>
          <w:sz w:val="22"/>
          <w:szCs w:val="22"/>
          <w:lang w:val="hr-HR"/>
        </w:rPr>
        <w:t>Korisnik će Ugovornom tijelu do 31. 12. 2031.</w:t>
      </w:r>
      <w:r w:rsidR="00C56FD3">
        <w:rPr>
          <w:rFonts w:asciiTheme="majorHAnsi" w:hAnsiTheme="majorHAnsi" w:cstheme="majorHAnsi"/>
          <w:sz w:val="22"/>
          <w:szCs w:val="22"/>
          <w:lang w:val="hr-HR"/>
        </w:rPr>
        <w:t xml:space="preserve"> godine</w:t>
      </w:r>
      <w:r w:rsidRPr="00701238">
        <w:rPr>
          <w:rFonts w:asciiTheme="majorHAnsi" w:hAnsiTheme="majorHAnsi" w:cstheme="majorHAnsi"/>
          <w:sz w:val="22"/>
          <w:szCs w:val="22"/>
          <w:lang w:val="hr-HR"/>
        </w:rPr>
        <w:t xml:space="preserve"> osiguravati sve informacije i potrebnu originalnu dokumentaciju radi provjere prihvatljivosti prijavljenih troškova, provedbe projekta u skladu s ovim Ugovorom i ispunjavanja drugih obveza iz ovog Ugovora. Osigurane informacije moraju biti točne, precizne i potpune te u zahtijevanom formatu, uključujući elektronički oblik. Kršenje predstavlja bitno kršenje Ugovora, zbog čega Ugovorno tijelo zadržava pravo obustave plaćanja, smanjenja iznosa financijske podrške, raskida Ugovora ili zahtijevanja povrata financijske podrške.</w:t>
      </w:r>
    </w:p>
    <w:p w:rsidR="00701238" w:rsidRPr="00E53ADF" w:rsidRDefault="00701238" w:rsidP="00701238">
      <w:pPr>
        <w:pStyle w:val="ListParagraph"/>
        <w:ind w:left="708"/>
        <w:jc w:val="both"/>
        <w:rPr>
          <w:rFonts w:asciiTheme="majorHAnsi" w:hAnsiTheme="majorHAnsi" w:cstheme="majorHAnsi"/>
          <w:sz w:val="22"/>
          <w:szCs w:val="22"/>
          <w:lang w:val="hr-HR"/>
        </w:rPr>
      </w:pPr>
    </w:p>
    <w:p w:rsidR="00701238" w:rsidRPr="00701238" w:rsidRDefault="00701238" w:rsidP="00701238">
      <w:pPr>
        <w:ind w:left="705" w:hanging="657"/>
        <w:jc w:val="both"/>
        <w:rPr>
          <w:rFonts w:asciiTheme="majorHAnsi" w:hAnsiTheme="majorHAnsi" w:cstheme="majorHAnsi"/>
          <w:sz w:val="22"/>
          <w:szCs w:val="22"/>
          <w:lang w:val="hr-HR"/>
        </w:rPr>
      </w:pPr>
      <w:r>
        <w:rPr>
          <w:rFonts w:asciiTheme="majorHAnsi" w:hAnsiTheme="majorHAnsi" w:cstheme="majorHAnsi"/>
          <w:sz w:val="22"/>
          <w:szCs w:val="22"/>
          <w:lang w:val="hr-HR"/>
        </w:rPr>
        <w:t>6 (7)</w:t>
      </w:r>
      <w:r>
        <w:rPr>
          <w:rFonts w:asciiTheme="majorHAnsi" w:hAnsiTheme="majorHAnsi" w:cstheme="majorHAnsi"/>
          <w:sz w:val="22"/>
          <w:szCs w:val="22"/>
          <w:lang w:val="hr-HR"/>
        </w:rPr>
        <w:tab/>
      </w:r>
      <w:r w:rsidRPr="00701238">
        <w:rPr>
          <w:rFonts w:asciiTheme="majorHAnsi" w:hAnsiTheme="majorHAnsi" w:cstheme="majorHAnsi"/>
          <w:sz w:val="22"/>
          <w:szCs w:val="22"/>
          <w:lang w:val="hr-HR"/>
        </w:rPr>
        <w:t>Korisnik mora voditi točnu evidenciju troškova u skladu s važećim računovodstvenim standardima i općeprihvaćenim računovodstvenim načelima.</w:t>
      </w:r>
    </w:p>
    <w:p w:rsidR="00701238" w:rsidRPr="00E53ADF" w:rsidRDefault="00701238" w:rsidP="00701238">
      <w:pPr>
        <w:pStyle w:val="ListParagraph"/>
        <w:rPr>
          <w:rFonts w:asciiTheme="majorHAnsi" w:hAnsiTheme="majorHAnsi" w:cstheme="majorHAnsi"/>
          <w:sz w:val="22"/>
          <w:szCs w:val="22"/>
          <w:lang w:val="hr-HR"/>
        </w:rPr>
      </w:pPr>
    </w:p>
    <w:p w:rsidR="00701238" w:rsidRPr="00701238" w:rsidRDefault="00701238" w:rsidP="00701238">
      <w:pPr>
        <w:ind w:left="705" w:hanging="705"/>
        <w:jc w:val="both"/>
        <w:rPr>
          <w:rFonts w:asciiTheme="majorHAnsi" w:hAnsiTheme="majorHAnsi" w:cstheme="majorHAnsi"/>
          <w:sz w:val="22"/>
          <w:szCs w:val="22"/>
          <w:lang w:val="hr-HR"/>
        </w:rPr>
      </w:pPr>
      <w:r>
        <w:rPr>
          <w:rFonts w:asciiTheme="majorHAnsi" w:hAnsiTheme="majorHAnsi" w:cstheme="majorHAnsi"/>
          <w:sz w:val="22"/>
          <w:szCs w:val="22"/>
          <w:lang w:val="hr-HR"/>
        </w:rPr>
        <w:t>6 (8)</w:t>
      </w:r>
      <w:r>
        <w:rPr>
          <w:rFonts w:asciiTheme="majorHAnsi" w:hAnsiTheme="majorHAnsi" w:cstheme="majorHAnsi"/>
          <w:sz w:val="22"/>
          <w:szCs w:val="22"/>
          <w:lang w:val="hr-HR"/>
        </w:rPr>
        <w:tab/>
      </w:r>
      <w:r w:rsidRPr="00701238">
        <w:rPr>
          <w:rFonts w:asciiTheme="majorHAnsi" w:hAnsiTheme="majorHAnsi" w:cstheme="majorHAnsi"/>
          <w:sz w:val="22"/>
          <w:szCs w:val="22"/>
          <w:lang w:val="hr-HR"/>
        </w:rPr>
        <w:t>Korisnik također mora odmah obavijestiti Ugovorno tijelo o svim drugim promjenama okolnosti koje su utjecale na odluku o dodjeli financijske podrške, kao što su promjena osnivačkog akta, pravnog, financijskog ili osnivačkog statusa te druge promjene okolnosti koje utječu na ispunjavanje odredbi ovog Ugovora.</w:t>
      </w:r>
    </w:p>
    <w:p w:rsidR="00701238" w:rsidRPr="00E53ADF" w:rsidRDefault="00701238" w:rsidP="00701238">
      <w:pPr>
        <w:pStyle w:val="ListParagraph"/>
        <w:rPr>
          <w:rFonts w:asciiTheme="majorHAnsi" w:hAnsiTheme="majorHAnsi" w:cstheme="majorHAnsi"/>
          <w:sz w:val="22"/>
          <w:szCs w:val="22"/>
          <w:lang w:val="hr-HR"/>
        </w:rPr>
      </w:pPr>
    </w:p>
    <w:p w:rsidR="00701238" w:rsidRPr="00701238" w:rsidRDefault="00701238" w:rsidP="00701238">
      <w:pPr>
        <w:ind w:left="705" w:hanging="705"/>
        <w:jc w:val="both"/>
        <w:rPr>
          <w:rFonts w:asciiTheme="majorHAnsi" w:hAnsiTheme="majorHAnsi" w:cstheme="majorHAnsi"/>
          <w:sz w:val="22"/>
          <w:szCs w:val="22"/>
          <w:lang w:val="hr-HR"/>
        </w:rPr>
      </w:pPr>
      <w:r>
        <w:rPr>
          <w:rFonts w:asciiTheme="majorHAnsi" w:hAnsiTheme="majorHAnsi" w:cstheme="majorHAnsi"/>
          <w:sz w:val="22"/>
          <w:szCs w:val="22"/>
          <w:lang w:val="hr-HR"/>
        </w:rPr>
        <w:t xml:space="preserve">6 (9) </w:t>
      </w:r>
      <w:r>
        <w:rPr>
          <w:rFonts w:asciiTheme="majorHAnsi" w:hAnsiTheme="majorHAnsi" w:cstheme="majorHAnsi"/>
          <w:sz w:val="22"/>
          <w:szCs w:val="22"/>
          <w:lang w:val="hr-HR"/>
        </w:rPr>
        <w:tab/>
      </w:r>
      <w:r w:rsidRPr="00701238">
        <w:rPr>
          <w:rFonts w:asciiTheme="majorHAnsi" w:hAnsiTheme="majorHAnsi" w:cstheme="majorHAnsi"/>
          <w:sz w:val="22"/>
          <w:szCs w:val="22"/>
          <w:lang w:val="hr-HR"/>
        </w:rPr>
        <w:t>Korisnik se obvezuje da će sve aktivnosti iz ovog Ugovora biti provedene u skladu s najvišim etičkim standardima i važećim EU propisima i nacionalnim zakonodavstvom. Prema ovom Ugovoru, Korisnik mora poštivati temeljna prava i vrijednosti EU-a tijekom cijelog trajanja projekta. Povreda predstavlja bitnu povredu Ugovora, zbog koje Ugovorno tijelo zadržava pravo obustaviti daljnje isplate, smanjiti iznos financijske podrške ili raskinuti Ugovor.</w:t>
      </w:r>
    </w:p>
    <w:p w:rsidR="00701238" w:rsidRPr="00E53ADF" w:rsidRDefault="00701238" w:rsidP="00701238">
      <w:pPr>
        <w:pStyle w:val="ListParagraph"/>
        <w:rPr>
          <w:rFonts w:asciiTheme="majorHAnsi" w:hAnsiTheme="majorHAnsi" w:cstheme="majorHAnsi"/>
          <w:sz w:val="22"/>
          <w:szCs w:val="22"/>
          <w:lang w:val="hr-HR"/>
        </w:rPr>
      </w:pPr>
    </w:p>
    <w:p w:rsidR="00701238" w:rsidRPr="00701238" w:rsidRDefault="00701238" w:rsidP="00701238">
      <w:pPr>
        <w:ind w:left="705" w:hanging="705"/>
        <w:jc w:val="both"/>
        <w:rPr>
          <w:rFonts w:asciiTheme="majorHAnsi" w:hAnsiTheme="majorHAnsi" w:cstheme="majorHAnsi"/>
          <w:sz w:val="22"/>
          <w:szCs w:val="22"/>
          <w:lang w:val="hr-HR"/>
        </w:rPr>
      </w:pPr>
      <w:r>
        <w:rPr>
          <w:rFonts w:asciiTheme="majorHAnsi" w:hAnsiTheme="majorHAnsi" w:cstheme="majorHAnsi"/>
          <w:sz w:val="22"/>
          <w:szCs w:val="22"/>
          <w:lang w:val="hr-HR"/>
        </w:rPr>
        <w:t>6 (10)</w:t>
      </w:r>
      <w:r>
        <w:rPr>
          <w:rFonts w:asciiTheme="majorHAnsi" w:hAnsiTheme="majorHAnsi" w:cstheme="majorHAnsi"/>
          <w:sz w:val="22"/>
          <w:szCs w:val="22"/>
          <w:lang w:val="hr-HR"/>
        </w:rPr>
        <w:tab/>
      </w:r>
      <w:r w:rsidRPr="00701238">
        <w:rPr>
          <w:rFonts w:asciiTheme="majorHAnsi" w:hAnsiTheme="majorHAnsi" w:cstheme="majorHAnsi"/>
          <w:sz w:val="22"/>
          <w:szCs w:val="22"/>
          <w:lang w:val="hr-HR"/>
        </w:rPr>
        <w:t xml:space="preserve">Neovisno o odredbama iz članka 6. stavka </w:t>
      </w:r>
      <w:r>
        <w:rPr>
          <w:rFonts w:asciiTheme="majorHAnsi" w:hAnsiTheme="majorHAnsi" w:cstheme="majorHAnsi"/>
          <w:sz w:val="22"/>
          <w:szCs w:val="22"/>
          <w:lang w:val="hr-HR"/>
        </w:rPr>
        <w:t>5</w:t>
      </w:r>
      <w:r w:rsidRPr="00701238">
        <w:rPr>
          <w:rFonts w:asciiTheme="majorHAnsi" w:hAnsiTheme="majorHAnsi" w:cstheme="majorHAnsi"/>
          <w:sz w:val="22"/>
          <w:szCs w:val="22"/>
          <w:lang w:val="hr-HR"/>
        </w:rPr>
        <w:t xml:space="preserve">. Ugovora, korisnik će se u potpunosti pridržavati uputa o označavanju i komunikaciji koje su objavljene na </w:t>
      </w:r>
      <w:hyperlink r:id="rId10" w:history="1">
        <w:r w:rsidRPr="00701238">
          <w:rPr>
            <w:rStyle w:val="Hyperlink"/>
            <w:rFonts w:asciiTheme="majorHAnsi" w:hAnsiTheme="majorHAnsi" w:cstheme="majorHAnsi"/>
            <w:sz w:val="22"/>
            <w:szCs w:val="22"/>
            <w:lang w:val="hr-HR"/>
          </w:rPr>
          <w:t xml:space="preserve">https://www.eacea.ec.europa.eu/about-eacea/visual-identity/visual- identity-programming-period-2021-2027/european-flag-emblem-and-multilingual-disclaimer_en </w:t>
        </w:r>
      </w:hyperlink>
      <w:r w:rsidRPr="00701238">
        <w:rPr>
          <w:rFonts w:asciiTheme="majorHAnsi" w:hAnsiTheme="majorHAnsi" w:cstheme="majorHAnsi"/>
          <w:sz w:val="22"/>
          <w:szCs w:val="22"/>
          <w:lang w:val="hr-HR"/>
        </w:rPr>
        <w:t>. Povreda predstavlja bitnu povredu Ugovora, zbog koje Ugovorno tijelo zadržava pravo obustaviti daljnje isplate, smanjiti iznos financijske podrške, raskinuti Ugovor ili zahtijevati povrat razmjernog dijela financijske podrške.</w:t>
      </w:r>
    </w:p>
    <w:p w:rsidR="00701238" w:rsidRPr="00E53ADF" w:rsidRDefault="00701238" w:rsidP="00701238">
      <w:pPr>
        <w:pStyle w:val="ListParagraph"/>
        <w:rPr>
          <w:rFonts w:asciiTheme="majorHAnsi" w:hAnsiTheme="majorHAnsi" w:cstheme="majorHAnsi"/>
          <w:sz w:val="22"/>
          <w:szCs w:val="22"/>
          <w:lang w:val="hr-HR"/>
        </w:rPr>
      </w:pPr>
    </w:p>
    <w:p w:rsidR="00701238" w:rsidRPr="00701238" w:rsidRDefault="00701238" w:rsidP="00701238">
      <w:pPr>
        <w:ind w:left="705" w:hanging="705"/>
        <w:jc w:val="both"/>
        <w:rPr>
          <w:rFonts w:asciiTheme="majorHAnsi" w:hAnsiTheme="majorHAnsi" w:cstheme="majorHAnsi"/>
          <w:sz w:val="22"/>
          <w:szCs w:val="22"/>
          <w:lang w:val="hr-HR"/>
        </w:rPr>
      </w:pPr>
      <w:r>
        <w:rPr>
          <w:rFonts w:asciiTheme="majorHAnsi" w:hAnsiTheme="majorHAnsi" w:cstheme="majorHAnsi"/>
          <w:sz w:val="22"/>
          <w:szCs w:val="22"/>
          <w:lang w:val="hr-HR"/>
        </w:rPr>
        <w:t>6 (11)</w:t>
      </w:r>
      <w:r>
        <w:rPr>
          <w:rFonts w:asciiTheme="majorHAnsi" w:hAnsiTheme="majorHAnsi" w:cstheme="majorHAnsi"/>
          <w:sz w:val="22"/>
          <w:szCs w:val="22"/>
          <w:lang w:val="hr-HR"/>
        </w:rPr>
        <w:tab/>
      </w:r>
      <w:r w:rsidRPr="00701238">
        <w:rPr>
          <w:rFonts w:asciiTheme="majorHAnsi" w:hAnsiTheme="majorHAnsi" w:cstheme="majorHAnsi"/>
          <w:sz w:val="22"/>
          <w:szCs w:val="22"/>
          <w:lang w:val="hr-HR"/>
        </w:rPr>
        <w:t>Korisnik mora poduzimati sve potrebne mjere i radnje kako bi se izbjegao bilo koji mogući oblik sukoba interesa tijekom izvršenja Ugovora. Sukobom interesa smatra se bilo koja situacija u kojoj bi nepristrano i objektivno izvršenje projekta prema ovom Ugovoru moglo biti ugroženo zbog razloga koji uključuju obiteljski ili drugi privatni interes, političku ili nacionalnu pripadnost, gospodarski interes ili bilo koji drugi izravni ili neizravni interes.</w:t>
      </w:r>
    </w:p>
    <w:p w:rsidR="00701238" w:rsidRPr="00E53ADF" w:rsidRDefault="00701238" w:rsidP="00701238">
      <w:pPr>
        <w:pStyle w:val="ListParagraph"/>
        <w:rPr>
          <w:rFonts w:asciiTheme="majorHAnsi" w:hAnsiTheme="majorHAnsi" w:cstheme="majorHAnsi"/>
          <w:sz w:val="22"/>
          <w:szCs w:val="22"/>
          <w:lang w:val="hr-HR"/>
        </w:rPr>
      </w:pPr>
    </w:p>
    <w:p w:rsidR="00701238" w:rsidRPr="00701238" w:rsidRDefault="00701238" w:rsidP="00701238">
      <w:pPr>
        <w:ind w:left="705" w:hanging="705"/>
        <w:jc w:val="both"/>
        <w:rPr>
          <w:rFonts w:asciiTheme="majorHAnsi" w:hAnsiTheme="majorHAnsi" w:cstheme="majorHAnsi"/>
          <w:sz w:val="22"/>
          <w:szCs w:val="22"/>
          <w:lang w:val="hr-HR"/>
        </w:rPr>
      </w:pPr>
      <w:r>
        <w:rPr>
          <w:rFonts w:asciiTheme="majorHAnsi" w:hAnsiTheme="majorHAnsi" w:cstheme="majorHAnsi"/>
          <w:sz w:val="22"/>
          <w:szCs w:val="22"/>
          <w:lang w:val="hr-HR"/>
        </w:rPr>
        <w:t>6 (12)</w:t>
      </w:r>
      <w:r>
        <w:rPr>
          <w:rFonts w:asciiTheme="majorHAnsi" w:hAnsiTheme="majorHAnsi" w:cstheme="majorHAnsi"/>
          <w:sz w:val="22"/>
          <w:szCs w:val="22"/>
          <w:lang w:val="hr-HR"/>
        </w:rPr>
        <w:tab/>
      </w:r>
      <w:r w:rsidRPr="00701238">
        <w:rPr>
          <w:rFonts w:asciiTheme="majorHAnsi" w:hAnsiTheme="majorHAnsi" w:cstheme="majorHAnsi"/>
          <w:sz w:val="22"/>
          <w:szCs w:val="22"/>
          <w:lang w:val="hr-HR"/>
        </w:rPr>
        <w:t>U slučaju da postoje okolnosti koje predstavljaju ili bi mogle dovesti do sukoba interesa, Korisnik je dužan odmah pisanim putem obavijestiti Ugovorno tijelo i odmah poduzeti sve potrebne mjere za otklanjanje te situacije. Ugovorno tijelo može provjeriti jesu li poduzete mjere primjerene i zatražiti poduzimanje dodatnih mjera. Povreda predstavlja bitnu povredu ugovora, zbog koje Ugovorno tijelo zadržava pravo obustaviti daljnje isplate, smanjiti iznos financijske podrške ili raskinuti ugovor.</w:t>
      </w:r>
    </w:p>
    <w:p w:rsidR="00701238" w:rsidRPr="00E53ADF" w:rsidRDefault="00701238" w:rsidP="00701238">
      <w:pPr>
        <w:pStyle w:val="ListParagraph"/>
        <w:rPr>
          <w:rFonts w:asciiTheme="majorHAnsi" w:hAnsiTheme="majorHAnsi" w:cstheme="majorHAnsi"/>
          <w:sz w:val="22"/>
          <w:szCs w:val="22"/>
          <w:lang w:val="hr-HR"/>
        </w:rPr>
      </w:pPr>
    </w:p>
    <w:p w:rsidR="00701238" w:rsidRPr="00701238" w:rsidRDefault="00701238" w:rsidP="00701238">
      <w:pPr>
        <w:ind w:left="705" w:hanging="705"/>
        <w:jc w:val="both"/>
        <w:rPr>
          <w:rFonts w:asciiTheme="majorHAnsi" w:hAnsiTheme="majorHAnsi" w:cstheme="majorHAnsi"/>
          <w:sz w:val="22"/>
          <w:szCs w:val="22"/>
          <w:lang w:val="hr-HR"/>
        </w:rPr>
      </w:pPr>
      <w:r>
        <w:rPr>
          <w:rFonts w:asciiTheme="majorHAnsi" w:hAnsiTheme="majorHAnsi" w:cstheme="majorHAnsi"/>
          <w:sz w:val="22"/>
          <w:szCs w:val="22"/>
          <w:lang w:val="hr-HR"/>
        </w:rPr>
        <w:lastRenderedPageBreak/>
        <w:t>6 (13)</w:t>
      </w:r>
      <w:r w:rsidRPr="00701238">
        <w:rPr>
          <w:rFonts w:asciiTheme="majorHAnsi" w:hAnsiTheme="majorHAnsi" w:cstheme="majorHAnsi"/>
          <w:sz w:val="22"/>
          <w:szCs w:val="22"/>
          <w:lang w:val="hr-HR"/>
        </w:rPr>
        <w:tab/>
      </w:r>
      <w:r>
        <w:rPr>
          <w:rFonts w:asciiTheme="majorHAnsi" w:hAnsiTheme="majorHAnsi" w:cstheme="majorHAnsi"/>
          <w:sz w:val="22"/>
          <w:szCs w:val="22"/>
          <w:lang w:val="hr-HR"/>
        </w:rPr>
        <w:tab/>
      </w:r>
      <w:r w:rsidRPr="00701238">
        <w:rPr>
          <w:rFonts w:asciiTheme="majorHAnsi" w:hAnsiTheme="majorHAnsi" w:cstheme="majorHAnsi"/>
          <w:sz w:val="22"/>
          <w:szCs w:val="22"/>
          <w:lang w:val="hr-HR"/>
        </w:rPr>
        <w:t>Korisnik će podatke, dokumente ili druge materijale koji su u pisanom obliku definirani kao osjetljivi podaci, tajni podaci ili poslovne tajne čuvati kao povjerljive tijekom cijelog trajanja obavljanja poslova iz ovog Ugovora, odnosno najmanje do 31. prosinca 2031. godine. Obveza povjerljivosti osjetljivih podataka ne primjenjuje se ako je otkrivanje potrebno prema primjenjivom zakonu ili ako su se strane izričito dogovorile.</w:t>
      </w:r>
    </w:p>
    <w:p w:rsidR="00701238" w:rsidRDefault="00701238">
      <w:pPr>
        <w:pBdr>
          <w:top w:val="nil"/>
          <w:left w:val="nil"/>
          <w:bottom w:val="nil"/>
          <w:right w:val="nil"/>
          <w:between w:val="nil"/>
        </w:pBdr>
        <w:ind w:left="705" w:hanging="705"/>
        <w:jc w:val="both"/>
        <w:rPr>
          <w:color w:val="000000"/>
          <w:sz w:val="22"/>
          <w:szCs w:val="22"/>
        </w:rPr>
      </w:pPr>
    </w:p>
    <w:p w:rsidR="007E34FB" w:rsidRDefault="007E34FB">
      <w:pPr>
        <w:pBdr>
          <w:top w:val="nil"/>
          <w:left w:val="nil"/>
          <w:bottom w:val="nil"/>
          <w:right w:val="nil"/>
          <w:between w:val="nil"/>
        </w:pBdr>
        <w:ind w:left="705" w:hanging="705"/>
        <w:jc w:val="both"/>
        <w:rPr>
          <w:color w:val="000000"/>
          <w:sz w:val="22"/>
          <w:szCs w:val="22"/>
        </w:rPr>
      </w:pPr>
    </w:p>
    <w:p w:rsidR="007E34FB" w:rsidRDefault="0030334E">
      <w:pPr>
        <w:pBdr>
          <w:top w:val="nil"/>
          <w:left w:val="nil"/>
          <w:bottom w:val="nil"/>
          <w:right w:val="nil"/>
          <w:between w:val="nil"/>
        </w:pBdr>
        <w:ind w:left="567" w:hanging="567"/>
        <w:rPr>
          <w:color w:val="000000"/>
          <w:sz w:val="22"/>
          <w:szCs w:val="22"/>
        </w:rPr>
      </w:pPr>
      <w:r>
        <w:rPr>
          <w:b/>
          <w:color w:val="000000"/>
          <w:sz w:val="22"/>
          <w:szCs w:val="22"/>
        </w:rPr>
        <w:t>Članak 7. – Nadzor nad provedbom projekta i postizanjem rezultata projekta</w:t>
      </w:r>
    </w:p>
    <w:p w:rsidR="007E34FB" w:rsidRDefault="007E34FB">
      <w:pPr>
        <w:pBdr>
          <w:top w:val="nil"/>
          <w:left w:val="nil"/>
          <w:bottom w:val="nil"/>
          <w:right w:val="nil"/>
          <w:between w:val="nil"/>
        </w:pBdr>
        <w:rPr>
          <w:color w:val="000000"/>
          <w:sz w:val="22"/>
          <w:szCs w:val="22"/>
        </w:rPr>
      </w:pPr>
    </w:p>
    <w:p w:rsidR="007E34FB" w:rsidRDefault="0030334E" w:rsidP="00701238">
      <w:pPr>
        <w:pBdr>
          <w:top w:val="nil"/>
          <w:left w:val="nil"/>
          <w:bottom w:val="nil"/>
          <w:right w:val="nil"/>
          <w:between w:val="nil"/>
        </w:pBdr>
        <w:ind w:left="567" w:hanging="567"/>
        <w:jc w:val="both"/>
        <w:rPr>
          <w:color w:val="000000"/>
          <w:sz w:val="22"/>
          <w:szCs w:val="22"/>
        </w:rPr>
      </w:pPr>
      <w:r>
        <w:rPr>
          <w:color w:val="000000"/>
          <w:sz w:val="22"/>
          <w:szCs w:val="22"/>
        </w:rPr>
        <w:t>7 (1)</w:t>
      </w:r>
      <w:r>
        <w:rPr>
          <w:color w:val="000000"/>
          <w:sz w:val="22"/>
          <w:szCs w:val="22"/>
        </w:rPr>
        <w:tab/>
      </w:r>
      <w:r w:rsidR="00701238" w:rsidRPr="00701238">
        <w:rPr>
          <w:color w:val="000000"/>
          <w:sz w:val="22"/>
          <w:szCs w:val="22"/>
        </w:rPr>
        <w:t>Korisnik se obvezuje ovlaštenim osobama Ugovornog tijela i Europske komisije te drugim nadzornim institucijama kao što su OLAF, EPPO i Revizorski sud omogućiti pristup fizičkim rezultatima projekta i dokumentaciji koja se odnosi na sadržajnu provedbu projekta i uvid u njega do 31. prosinca 2031.</w:t>
      </w:r>
      <w:r w:rsidR="00C56FD3">
        <w:rPr>
          <w:color w:val="000000"/>
          <w:sz w:val="22"/>
          <w:szCs w:val="22"/>
        </w:rPr>
        <w:t xml:space="preserve"> godine.</w:t>
      </w:r>
      <w:r w:rsidR="00701238" w:rsidRPr="00701238">
        <w:rPr>
          <w:color w:val="000000"/>
          <w:sz w:val="22"/>
          <w:szCs w:val="22"/>
        </w:rPr>
        <w:t xml:space="preserve"> Povreda predstavlja materijalnu povredu ugovora, zbog čega Ugovorno tijelo zadržava pravo obustaviti daljnje isplate, smanjiti iznos financijske podrške, raskinuti ugovor ili zahtijevati povrat bespovratnih sredstava.</w:t>
      </w:r>
    </w:p>
    <w:p w:rsidR="007E34FB" w:rsidRDefault="007E34FB">
      <w:pPr>
        <w:pBdr>
          <w:top w:val="nil"/>
          <w:left w:val="nil"/>
          <w:bottom w:val="nil"/>
          <w:right w:val="nil"/>
          <w:between w:val="nil"/>
        </w:pBdr>
        <w:jc w:val="both"/>
        <w:rPr>
          <w:color w:val="000000"/>
          <w:sz w:val="22"/>
          <w:szCs w:val="22"/>
        </w:rPr>
      </w:pPr>
    </w:p>
    <w:p w:rsidR="007E34FB" w:rsidRDefault="0030334E">
      <w:pPr>
        <w:pBdr>
          <w:top w:val="nil"/>
          <w:left w:val="nil"/>
          <w:bottom w:val="nil"/>
          <w:right w:val="nil"/>
          <w:between w:val="nil"/>
        </w:pBdr>
        <w:ind w:left="567" w:hanging="567"/>
        <w:jc w:val="both"/>
        <w:rPr>
          <w:color w:val="000000"/>
          <w:sz w:val="22"/>
          <w:szCs w:val="22"/>
        </w:rPr>
      </w:pPr>
      <w:r>
        <w:rPr>
          <w:color w:val="000000"/>
          <w:sz w:val="22"/>
          <w:szCs w:val="22"/>
        </w:rPr>
        <w:t>7 (2)</w:t>
      </w:r>
      <w:r>
        <w:rPr>
          <w:color w:val="000000"/>
          <w:sz w:val="22"/>
          <w:szCs w:val="22"/>
        </w:rPr>
        <w:tab/>
        <w:t>Korisnik potpisom Ugovora jamči da nije primio ili mu već nisu odobrena sredstva državnog ili lokalnog proračuna, sredstva Europske unije ili druga sredstva za provedbu projektnih aktivnosti koje su financ</w:t>
      </w:r>
      <w:r w:rsidR="000F2AC4">
        <w:rPr>
          <w:color w:val="000000"/>
          <w:sz w:val="22"/>
          <w:szCs w:val="22"/>
        </w:rPr>
        <w:t xml:space="preserve">irane iz Impact4values </w:t>
      </w:r>
      <w:r>
        <w:rPr>
          <w:color w:val="000000"/>
          <w:sz w:val="22"/>
          <w:szCs w:val="22"/>
        </w:rPr>
        <w:t>Programa.</w:t>
      </w:r>
    </w:p>
    <w:p w:rsidR="007E34FB" w:rsidRDefault="007E34FB">
      <w:pPr>
        <w:pBdr>
          <w:top w:val="nil"/>
          <w:left w:val="nil"/>
          <w:bottom w:val="nil"/>
          <w:right w:val="nil"/>
          <w:between w:val="nil"/>
        </w:pBdr>
        <w:jc w:val="both"/>
        <w:rPr>
          <w:color w:val="000000"/>
          <w:sz w:val="22"/>
          <w:szCs w:val="22"/>
        </w:rPr>
      </w:pPr>
    </w:p>
    <w:p w:rsidR="007E34FB" w:rsidRDefault="0030334E">
      <w:pPr>
        <w:pBdr>
          <w:top w:val="nil"/>
          <w:left w:val="nil"/>
          <w:bottom w:val="nil"/>
          <w:right w:val="nil"/>
          <w:between w:val="nil"/>
        </w:pBdr>
        <w:ind w:left="567" w:hanging="567"/>
        <w:jc w:val="both"/>
        <w:rPr>
          <w:color w:val="000000"/>
          <w:sz w:val="22"/>
          <w:szCs w:val="22"/>
        </w:rPr>
      </w:pPr>
      <w:r>
        <w:rPr>
          <w:color w:val="000000"/>
          <w:sz w:val="22"/>
          <w:szCs w:val="22"/>
        </w:rPr>
        <w:t>7 (3)</w:t>
      </w:r>
      <w:r>
        <w:rPr>
          <w:color w:val="000000"/>
          <w:sz w:val="22"/>
          <w:szCs w:val="22"/>
        </w:rPr>
        <w:tab/>
      </w:r>
      <w:r>
        <w:rPr>
          <w:sz w:val="22"/>
          <w:szCs w:val="22"/>
        </w:rPr>
        <w:t>Potpisivanjem Ugovora korisnik jamči da su svi podaci navedeni u prijavi na javni Poziv istiniti i točni te da je sva dostavljena dokumentacija vjerodostojna. Ako se naknadno utvrdi da je korisnik pribavio imovinu na temelju neistinitih izjava ili informacija, korisnik je dužan vratiti već uplaćena sredstva, zajedno s kamatama na kašnjenje, od datuma prijenosa do dana otplate.</w:t>
      </w:r>
    </w:p>
    <w:p w:rsidR="007E34FB" w:rsidRDefault="007E34FB">
      <w:pPr>
        <w:pBdr>
          <w:top w:val="nil"/>
          <w:left w:val="nil"/>
          <w:bottom w:val="nil"/>
          <w:right w:val="nil"/>
          <w:between w:val="nil"/>
        </w:pBdr>
        <w:ind w:left="567" w:hanging="567"/>
        <w:jc w:val="both"/>
        <w:rPr>
          <w:color w:val="000000"/>
          <w:sz w:val="22"/>
          <w:szCs w:val="22"/>
        </w:rPr>
      </w:pPr>
    </w:p>
    <w:p w:rsidR="007E34FB" w:rsidRDefault="0030334E">
      <w:pPr>
        <w:pBdr>
          <w:top w:val="nil"/>
          <w:left w:val="nil"/>
          <w:bottom w:val="nil"/>
          <w:right w:val="nil"/>
          <w:between w:val="nil"/>
        </w:pBdr>
        <w:ind w:left="567" w:hanging="567"/>
        <w:jc w:val="both"/>
        <w:rPr>
          <w:color w:val="000000"/>
          <w:sz w:val="22"/>
          <w:szCs w:val="22"/>
        </w:rPr>
      </w:pPr>
      <w:r>
        <w:rPr>
          <w:color w:val="000000"/>
          <w:sz w:val="22"/>
          <w:szCs w:val="22"/>
        </w:rPr>
        <w:t>7</w:t>
      </w:r>
      <w:r w:rsidR="00C56FD3">
        <w:rPr>
          <w:color w:val="000000"/>
          <w:sz w:val="22"/>
          <w:szCs w:val="22"/>
        </w:rPr>
        <w:t xml:space="preserve"> </w:t>
      </w:r>
      <w:r>
        <w:rPr>
          <w:color w:val="000000"/>
          <w:sz w:val="22"/>
          <w:szCs w:val="22"/>
        </w:rPr>
        <w:t>(4)</w:t>
      </w:r>
      <w:r>
        <w:rPr>
          <w:color w:val="000000"/>
          <w:sz w:val="22"/>
          <w:szCs w:val="22"/>
        </w:rPr>
        <w:tab/>
      </w:r>
      <w:r>
        <w:rPr>
          <w:sz w:val="22"/>
          <w:szCs w:val="22"/>
        </w:rPr>
        <w:t xml:space="preserve">Prilog </w:t>
      </w:r>
      <w:r>
        <w:rPr>
          <w:color w:val="000000"/>
          <w:sz w:val="22"/>
          <w:szCs w:val="22"/>
        </w:rPr>
        <w:t xml:space="preserve">I ovog ugovora sadrži rezultate koje korisnik treba postići. </w:t>
      </w:r>
      <w:r>
        <w:rPr>
          <w:sz w:val="22"/>
          <w:szCs w:val="22"/>
        </w:rPr>
        <w:t xml:space="preserve">Ugovorno tijelo </w:t>
      </w:r>
      <w:r>
        <w:rPr>
          <w:color w:val="000000"/>
          <w:sz w:val="22"/>
          <w:szCs w:val="22"/>
        </w:rPr>
        <w:t xml:space="preserve">provjerava </w:t>
      </w:r>
      <w:r>
        <w:rPr>
          <w:sz w:val="22"/>
          <w:szCs w:val="22"/>
        </w:rPr>
        <w:t xml:space="preserve">uspješnost </w:t>
      </w:r>
      <w:r>
        <w:rPr>
          <w:color w:val="000000"/>
          <w:sz w:val="22"/>
          <w:szCs w:val="22"/>
        </w:rPr>
        <w:t>postizanja rezultata kroz r</w:t>
      </w:r>
      <w:r>
        <w:rPr>
          <w:sz w:val="22"/>
          <w:szCs w:val="22"/>
        </w:rPr>
        <w:t xml:space="preserve">edovna izvješća ili terenske provjere. </w:t>
      </w:r>
      <w:r>
        <w:rPr>
          <w:color w:val="000000"/>
          <w:sz w:val="22"/>
          <w:szCs w:val="22"/>
        </w:rPr>
        <w:t xml:space="preserve"> Ako se pokaže da se rezultati ne mogu postići zbog objektivnih </w:t>
      </w:r>
      <w:r>
        <w:rPr>
          <w:sz w:val="22"/>
          <w:szCs w:val="22"/>
        </w:rPr>
        <w:t>razloga</w:t>
      </w:r>
      <w:r>
        <w:rPr>
          <w:color w:val="000000"/>
          <w:sz w:val="22"/>
          <w:szCs w:val="22"/>
        </w:rPr>
        <w:t>, ugovorne strane dogovaraju nove rezultate na prijedlog korisnika.</w:t>
      </w:r>
    </w:p>
    <w:p w:rsidR="007E34FB" w:rsidRDefault="007E34FB">
      <w:pPr>
        <w:pBdr>
          <w:top w:val="nil"/>
          <w:left w:val="nil"/>
          <w:bottom w:val="nil"/>
          <w:right w:val="nil"/>
          <w:between w:val="nil"/>
        </w:pBdr>
        <w:ind w:left="567" w:hanging="567"/>
        <w:jc w:val="both"/>
        <w:rPr>
          <w:color w:val="000000"/>
          <w:sz w:val="22"/>
          <w:szCs w:val="22"/>
        </w:rPr>
      </w:pPr>
    </w:p>
    <w:p w:rsidR="007F3917" w:rsidRDefault="0030334E" w:rsidP="00701238">
      <w:pPr>
        <w:pBdr>
          <w:top w:val="nil"/>
          <w:left w:val="nil"/>
          <w:bottom w:val="nil"/>
          <w:right w:val="nil"/>
          <w:between w:val="nil"/>
        </w:pBdr>
        <w:ind w:left="567" w:hanging="567"/>
        <w:jc w:val="both"/>
        <w:rPr>
          <w:sz w:val="22"/>
          <w:szCs w:val="22"/>
        </w:rPr>
      </w:pPr>
      <w:r>
        <w:rPr>
          <w:sz w:val="22"/>
          <w:szCs w:val="22"/>
        </w:rPr>
        <w:t>7</w:t>
      </w:r>
      <w:r w:rsidR="00C56FD3">
        <w:rPr>
          <w:sz w:val="22"/>
          <w:szCs w:val="22"/>
        </w:rPr>
        <w:t xml:space="preserve"> </w:t>
      </w:r>
      <w:r>
        <w:rPr>
          <w:sz w:val="22"/>
          <w:szCs w:val="22"/>
        </w:rPr>
        <w:t xml:space="preserve">(5) </w:t>
      </w:r>
      <w:r>
        <w:rPr>
          <w:color w:val="000000"/>
          <w:sz w:val="22"/>
          <w:szCs w:val="22"/>
        </w:rPr>
        <w:tab/>
      </w:r>
      <w:r w:rsidR="00701238" w:rsidRPr="00E53ADF">
        <w:rPr>
          <w:rFonts w:asciiTheme="majorHAnsi" w:hAnsiTheme="majorHAnsi" w:cstheme="majorHAnsi"/>
          <w:sz w:val="22"/>
          <w:szCs w:val="22"/>
          <w:lang w:val="hr-HR"/>
        </w:rPr>
        <w:t xml:space="preserve">U slučaju da se projektni rezultati iz Priloga I ovog Ugovora ne postignu, rezultate projekta evaluira posebna skupina za ocjenu visine umanjenja sredstava koju čine dva administratora ugovora Impact4Values Programa i voditelj Programa. Svaki član tima procjenjuje postotak odstupanja postignutih rezultata od planiranih te utjecaj odstupanja na postizanje ciljeva projekta. Ako odstupanje nije imalo utjecaja na postizanje ciljeva projekta ili ako je to zanemarivo, financijska podrška projektu se ne smanjuju. Ako skupina ocijeni da odstupanje ima značajan utjecaj na postizanje ciljeva projekta, upravni odbor programa donosi odluku o obustavi plaćanja, smanjenju iznosa bespovratnih sredstava ili raskidu ugovora. Upravni odbor obavještava korisnika o odluci, koji može dati dodatne informacije u roku od 10 radnih dana i zatražiti preispitivanje ili se žaliti na odluku upravnog odbora. Prilikom ocjenjivanja ostvarenja rezultata projekta uzimaju se u obzir samo rezultati koji su nastali unutar projekta, a moraju biti i propisno označeni EU logom i izjavom o financiranju, kako je navedeno </w:t>
      </w:r>
      <w:r w:rsidR="000F2AC4">
        <w:rPr>
          <w:sz w:val="22"/>
          <w:szCs w:val="22"/>
        </w:rPr>
        <w:t>u članku 6, stavku 5</w:t>
      </w:r>
      <w:r w:rsidR="007F3917">
        <w:rPr>
          <w:sz w:val="22"/>
          <w:szCs w:val="22"/>
        </w:rPr>
        <w:t xml:space="preserve"> ovog Ugovora.</w:t>
      </w:r>
    </w:p>
    <w:p w:rsidR="007E34FB" w:rsidRDefault="007E34FB">
      <w:pPr>
        <w:pBdr>
          <w:top w:val="nil"/>
          <w:left w:val="nil"/>
          <w:bottom w:val="nil"/>
          <w:right w:val="nil"/>
          <w:between w:val="nil"/>
        </w:pBdr>
        <w:ind w:left="567" w:hanging="567"/>
        <w:jc w:val="both"/>
        <w:rPr>
          <w:sz w:val="22"/>
          <w:szCs w:val="22"/>
        </w:rPr>
      </w:pPr>
    </w:p>
    <w:p w:rsidR="007E34FB" w:rsidRDefault="007E34FB">
      <w:pPr>
        <w:pBdr>
          <w:top w:val="nil"/>
          <w:left w:val="nil"/>
          <w:bottom w:val="nil"/>
          <w:right w:val="nil"/>
          <w:between w:val="nil"/>
        </w:pBdr>
        <w:rPr>
          <w:color w:val="000000"/>
          <w:sz w:val="22"/>
          <w:szCs w:val="22"/>
        </w:rPr>
      </w:pPr>
    </w:p>
    <w:p w:rsidR="00CD6AEA" w:rsidRDefault="00CD6AEA">
      <w:pPr>
        <w:pBdr>
          <w:top w:val="nil"/>
          <w:left w:val="nil"/>
          <w:bottom w:val="nil"/>
          <w:right w:val="nil"/>
          <w:between w:val="nil"/>
        </w:pBdr>
        <w:rPr>
          <w:color w:val="000000"/>
          <w:sz w:val="22"/>
          <w:szCs w:val="22"/>
        </w:rPr>
      </w:pPr>
    </w:p>
    <w:p w:rsidR="007E34FB" w:rsidRDefault="0030334E">
      <w:pPr>
        <w:pBdr>
          <w:top w:val="nil"/>
          <w:left w:val="nil"/>
          <w:bottom w:val="nil"/>
          <w:right w:val="nil"/>
          <w:between w:val="nil"/>
        </w:pBdr>
        <w:ind w:left="567" w:hanging="567"/>
        <w:rPr>
          <w:color w:val="000000"/>
          <w:sz w:val="22"/>
          <w:szCs w:val="22"/>
        </w:rPr>
      </w:pPr>
      <w:r>
        <w:rPr>
          <w:b/>
          <w:color w:val="000000"/>
          <w:sz w:val="22"/>
          <w:szCs w:val="22"/>
        </w:rPr>
        <w:t>Članak 8. – Administratori ugovora</w:t>
      </w:r>
    </w:p>
    <w:p w:rsidR="007E34FB" w:rsidRDefault="007E34FB">
      <w:pPr>
        <w:pBdr>
          <w:top w:val="nil"/>
          <w:left w:val="nil"/>
          <w:bottom w:val="nil"/>
          <w:right w:val="nil"/>
          <w:between w:val="nil"/>
        </w:pBdr>
        <w:jc w:val="both"/>
        <w:rPr>
          <w:color w:val="000000"/>
          <w:sz w:val="22"/>
          <w:szCs w:val="22"/>
        </w:rPr>
      </w:pPr>
    </w:p>
    <w:p w:rsidR="007E34FB" w:rsidRDefault="0030334E">
      <w:pPr>
        <w:pBdr>
          <w:top w:val="nil"/>
          <w:left w:val="nil"/>
          <w:bottom w:val="nil"/>
          <w:right w:val="nil"/>
          <w:between w:val="nil"/>
        </w:pBdr>
        <w:ind w:left="567" w:hanging="567"/>
        <w:rPr>
          <w:color w:val="000000"/>
          <w:sz w:val="22"/>
          <w:szCs w:val="22"/>
        </w:rPr>
      </w:pPr>
      <w:r>
        <w:rPr>
          <w:color w:val="000000"/>
          <w:sz w:val="22"/>
          <w:szCs w:val="22"/>
        </w:rPr>
        <w:lastRenderedPageBreak/>
        <w:t>8 (1)</w:t>
      </w:r>
      <w:r>
        <w:rPr>
          <w:color w:val="000000"/>
          <w:sz w:val="22"/>
          <w:szCs w:val="22"/>
        </w:rPr>
        <w:tab/>
        <w:t>Ugovorne strane se obvezuju učiniti sve što je potrebno za izvršenje ovog ugovora i ponašati se kao dobri gospodari.</w:t>
      </w:r>
    </w:p>
    <w:p w:rsidR="007E34FB" w:rsidRDefault="007E34FB">
      <w:pPr>
        <w:pBdr>
          <w:top w:val="nil"/>
          <w:left w:val="nil"/>
          <w:bottom w:val="nil"/>
          <w:right w:val="nil"/>
          <w:between w:val="nil"/>
        </w:pBdr>
        <w:rPr>
          <w:color w:val="000000"/>
          <w:sz w:val="22"/>
          <w:szCs w:val="22"/>
        </w:rPr>
      </w:pPr>
    </w:p>
    <w:p w:rsidR="007E34FB" w:rsidRDefault="0030334E">
      <w:pPr>
        <w:pBdr>
          <w:top w:val="nil"/>
          <w:left w:val="nil"/>
          <w:bottom w:val="nil"/>
          <w:right w:val="nil"/>
          <w:between w:val="nil"/>
        </w:pBdr>
        <w:rPr>
          <w:color w:val="000000"/>
          <w:sz w:val="22"/>
          <w:szCs w:val="22"/>
        </w:rPr>
      </w:pPr>
      <w:r>
        <w:rPr>
          <w:color w:val="000000"/>
          <w:sz w:val="22"/>
          <w:szCs w:val="22"/>
        </w:rPr>
        <w:t>8 (2)</w:t>
      </w:r>
      <w:r>
        <w:rPr>
          <w:sz w:val="22"/>
          <w:szCs w:val="22"/>
        </w:rPr>
        <w:t xml:space="preserve">    </w:t>
      </w:r>
      <w:r>
        <w:rPr>
          <w:color w:val="000000"/>
          <w:sz w:val="22"/>
          <w:szCs w:val="22"/>
        </w:rPr>
        <w:t xml:space="preserve">Ugovorne strane imenuju </w:t>
      </w:r>
      <w:r>
        <w:rPr>
          <w:sz w:val="22"/>
          <w:szCs w:val="22"/>
        </w:rPr>
        <w:t xml:space="preserve">administratore </w:t>
      </w:r>
      <w:r>
        <w:rPr>
          <w:color w:val="000000"/>
          <w:sz w:val="22"/>
          <w:szCs w:val="22"/>
        </w:rPr>
        <w:t>ugovora:</w:t>
      </w:r>
    </w:p>
    <w:p w:rsidR="007E34FB" w:rsidRDefault="007E34FB">
      <w:pPr>
        <w:pBdr>
          <w:top w:val="nil"/>
          <w:left w:val="nil"/>
          <w:bottom w:val="nil"/>
          <w:right w:val="nil"/>
          <w:between w:val="nil"/>
        </w:pBdr>
        <w:jc w:val="both"/>
        <w:rPr>
          <w:color w:val="000000"/>
          <w:sz w:val="22"/>
          <w:szCs w:val="22"/>
        </w:rPr>
      </w:pPr>
    </w:p>
    <w:p w:rsidR="007E34FB" w:rsidRDefault="0030334E" w:rsidP="00701238">
      <w:pPr>
        <w:widowControl w:val="0"/>
        <w:numPr>
          <w:ilvl w:val="0"/>
          <w:numId w:val="1"/>
        </w:numPr>
        <w:pBdr>
          <w:top w:val="nil"/>
          <w:left w:val="nil"/>
          <w:bottom w:val="nil"/>
          <w:right w:val="nil"/>
          <w:between w:val="nil"/>
        </w:pBdr>
        <w:ind w:left="426" w:hanging="426"/>
        <w:rPr>
          <w:color w:val="000000"/>
          <w:sz w:val="22"/>
          <w:szCs w:val="22"/>
        </w:rPr>
      </w:pPr>
      <w:r>
        <w:rPr>
          <w:color w:val="000000"/>
          <w:sz w:val="22"/>
          <w:szCs w:val="22"/>
        </w:rPr>
        <w:t xml:space="preserve">u ime </w:t>
      </w:r>
      <w:r>
        <w:rPr>
          <w:sz w:val="22"/>
          <w:szCs w:val="22"/>
        </w:rPr>
        <w:t xml:space="preserve">Zaklade </w:t>
      </w:r>
      <w:r w:rsidR="00C56FD3">
        <w:rPr>
          <w:sz w:val="22"/>
          <w:szCs w:val="22"/>
        </w:rPr>
        <w:t>______</w:t>
      </w:r>
      <w:r>
        <w:rPr>
          <w:color w:val="000000"/>
          <w:sz w:val="22"/>
          <w:szCs w:val="22"/>
        </w:rPr>
        <w:t xml:space="preserve">: </w:t>
      </w:r>
      <w:r w:rsidR="00C56FD3">
        <w:rPr>
          <w:color w:val="000000"/>
          <w:sz w:val="22"/>
          <w:szCs w:val="22"/>
        </w:rPr>
        <w:t>_________</w:t>
      </w:r>
      <w:r>
        <w:rPr>
          <w:color w:val="000000"/>
          <w:sz w:val="22"/>
          <w:szCs w:val="22"/>
        </w:rPr>
        <w:t xml:space="preserve">, tel. </w:t>
      </w:r>
      <w:r w:rsidR="00C56FD3">
        <w:rPr>
          <w:color w:val="000000"/>
          <w:sz w:val="22"/>
          <w:szCs w:val="22"/>
        </w:rPr>
        <w:t>________</w:t>
      </w:r>
      <w:r>
        <w:rPr>
          <w:color w:val="000000"/>
          <w:sz w:val="22"/>
          <w:szCs w:val="22"/>
        </w:rPr>
        <w:t xml:space="preserve"> adresa</w:t>
      </w:r>
      <w:r w:rsidR="00292915">
        <w:rPr>
          <w:color w:val="000000"/>
          <w:sz w:val="22"/>
          <w:szCs w:val="22"/>
        </w:rPr>
        <w:t xml:space="preserve"> e-pošte</w:t>
      </w:r>
      <w:r>
        <w:rPr>
          <w:color w:val="000000"/>
          <w:sz w:val="22"/>
          <w:szCs w:val="22"/>
        </w:rPr>
        <w:t xml:space="preserve">: </w:t>
      </w:r>
      <w:r w:rsidR="00C56FD3">
        <w:rPr>
          <w:color w:val="000000"/>
          <w:sz w:val="22"/>
          <w:szCs w:val="22"/>
        </w:rPr>
        <w:t>__________</w:t>
      </w:r>
    </w:p>
    <w:p w:rsidR="007E34FB" w:rsidRDefault="007E34FB" w:rsidP="00701238">
      <w:pPr>
        <w:widowControl w:val="0"/>
        <w:pBdr>
          <w:top w:val="nil"/>
          <w:left w:val="nil"/>
          <w:bottom w:val="nil"/>
          <w:right w:val="nil"/>
          <w:between w:val="nil"/>
        </w:pBdr>
        <w:ind w:left="426" w:hanging="426"/>
        <w:rPr>
          <w:color w:val="000000"/>
          <w:sz w:val="22"/>
          <w:szCs w:val="22"/>
        </w:rPr>
      </w:pPr>
    </w:p>
    <w:p w:rsidR="007E34FB" w:rsidRPr="00C56FD3" w:rsidRDefault="0030334E" w:rsidP="00701238">
      <w:pPr>
        <w:widowControl w:val="0"/>
        <w:numPr>
          <w:ilvl w:val="0"/>
          <w:numId w:val="1"/>
        </w:numPr>
        <w:pBdr>
          <w:top w:val="nil"/>
          <w:left w:val="nil"/>
          <w:bottom w:val="nil"/>
          <w:right w:val="nil"/>
          <w:between w:val="nil"/>
        </w:pBdr>
        <w:ind w:left="426" w:hanging="426"/>
        <w:rPr>
          <w:color w:val="000000"/>
          <w:sz w:val="22"/>
          <w:szCs w:val="22"/>
        </w:rPr>
      </w:pPr>
      <w:r w:rsidRPr="00C56FD3">
        <w:rPr>
          <w:color w:val="000000"/>
          <w:sz w:val="22"/>
          <w:szCs w:val="22"/>
        </w:rPr>
        <w:t xml:space="preserve">u ime korisnika: </w:t>
      </w:r>
      <w:r w:rsidR="00C56FD3" w:rsidRPr="00C56FD3">
        <w:rPr>
          <w:color w:val="000000"/>
          <w:sz w:val="22"/>
          <w:szCs w:val="22"/>
        </w:rPr>
        <w:t>_______________,</w:t>
      </w:r>
      <w:r w:rsidRPr="00C56FD3">
        <w:rPr>
          <w:color w:val="000000"/>
          <w:sz w:val="22"/>
          <w:szCs w:val="22"/>
        </w:rPr>
        <w:t xml:space="preserve"> tel</w:t>
      </w:r>
      <w:r w:rsidR="00CD6AEA">
        <w:rPr>
          <w:color w:val="000000"/>
          <w:sz w:val="22"/>
          <w:szCs w:val="22"/>
        </w:rPr>
        <w:t>. ______</w:t>
      </w:r>
      <w:r w:rsidR="00C56FD3" w:rsidRPr="00C56FD3">
        <w:rPr>
          <w:color w:val="000000"/>
          <w:sz w:val="22"/>
          <w:szCs w:val="22"/>
        </w:rPr>
        <w:t>__</w:t>
      </w:r>
      <w:r w:rsidRPr="00C56FD3">
        <w:rPr>
          <w:color w:val="000000"/>
          <w:sz w:val="22"/>
          <w:szCs w:val="22"/>
        </w:rPr>
        <w:t xml:space="preserve"> adresa</w:t>
      </w:r>
      <w:r w:rsidR="00292915" w:rsidRPr="00C56FD3">
        <w:rPr>
          <w:color w:val="000000"/>
          <w:sz w:val="22"/>
          <w:szCs w:val="22"/>
        </w:rPr>
        <w:t xml:space="preserve"> e-pošte</w:t>
      </w:r>
      <w:r w:rsidRPr="00C56FD3">
        <w:rPr>
          <w:color w:val="000000"/>
          <w:sz w:val="22"/>
          <w:szCs w:val="22"/>
        </w:rPr>
        <w:t xml:space="preserve">: </w:t>
      </w:r>
      <w:r w:rsidR="00C56FD3" w:rsidRPr="00C56FD3">
        <w:rPr>
          <w:color w:val="000000"/>
          <w:sz w:val="22"/>
          <w:szCs w:val="22"/>
        </w:rPr>
        <w:t>__________</w:t>
      </w:r>
    </w:p>
    <w:p w:rsidR="007E34FB" w:rsidRDefault="007E34FB">
      <w:pPr>
        <w:widowControl w:val="0"/>
        <w:pBdr>
          <w:top w:val="nil"/>
          <w:left w:val="nil"/>
          <w:bottom w:val="nil"/>
          <w:right w:val="nil"/>
          <w:between w:val="nil"/>
        </w:pBdr>
        <w:rPr>
          <w:color w:val="000000"/>
          <w:sz w:val="22"/>
          <w:szCs w:val="22"/>
        </w:rPr>
      </w:pPr>
    </w:p>
    <w:p w:rsidR="007E34FB" w:rsidRDefault="007E34FB">
      <w:pPr>
        <w:pBdr>
          <w:top w:val="nil"/>
          <w:left w:val="nil"/>
          <w:bottom w:val="nil"/>
          <w:right w:val="nil"/>
          <w:between w:val="nil"/>
        </w:pBdr>
        <w:jc w:val="center"/>
        <w:rPr>
          <w:b/>
          <w:sz w:val="22"/>
          <w:szCs w:val="22"/>
        </w:rPr>
      </w:pPr>
    </w:p>
    <w:p w:rsidR="007E34FB" w:rsidRDefault="0030334E">
      <w:pPr>
        <w:pBdr>
          <w:top w:val="nil"/>
          <w:left w:val="nil"/>
          <w:bottom w:val="nil"/>
          <w:right w:val="nil"/>
          <w:between w:val="nil"/>
        </w:pBdr>
        <w:jc w:val="center"/>
        <w:rPr>
          <w:color w:val="000000"/>
          <w:sz w:val="22"/>
          <w:szCs w:val="22"/>
        </w:rPr>
      </w:pPr>
      <w:r>
        <w:rPr>
          <w:b/>
          <w:color w:val="000000"/>
          <w:sz w:val="22"/>
          <w:szCs w:val="22"/>
        </w:rPr>
        <w:t>Završne odredbe</w:t>
      </w:r>
    </w:p>
    <w:p w:rsidR="007E34FB" w:rsidRDefault="007E34FB">
      <w:pPr>
        <w:pBdr>
          <w:top w:val="nil"/>
          <w:left w:val="nil"/>
          <w:bottom w:val="nil"/>
          <w:right w:val="nil"/>
          <w:between w:val="nil"/>
        </w:pBdr>
        <w:rPr>
          <w:color w:val="000000"/>
          <w:sz w:val="22"/>
          <w:szCs w:val="22"/>
        </w:rPr>
      </w:pPr>
    </w:p>
    <w:p w:rsidR="007E34FB" w:rsidRDefault="0030334E">
      <w:pPr>
        <w:pBdr>
          <w:top w:val="nil"/>
          <w:left w:val="nil"/>
          <w:bottom w:val="nil"/>
          <w:right w:val="nil"/>
          <w:between w:val="nil"/>
        </w:pBdr>
        <w:spacing w:after="120"/>
        <w:jc w:val="both"/>
        <w:rPr>
          <w:color w:val="000000"/>
          <w:sz w:val="22"/>
          <w:szCs w:val="22"/>
        </w:rPr>
      </w:pPr>
      <w:r>
        <w:rPr>
          <w:b/>
          <w:color w:val="000000"/>
          <w:sz w:val="22"/>
          <w:szCs w:val="22"/>
        </w:rPr>
        <w:t>Članak 9. – Završne odredbe</w:t>
      </w:r>
    </w:p>
    <w:p w:rsidR="007E34FB" w:rsidRDefault="0030334E">
      <w:pPr>
        <w:pBdr>
          <w:top w:val="nil"/>
          <w:left w:val="nil"/>
          <w:bottom w:val="nil"/>
          <w:right w:val="nil"/>
          <w:between w:val="nil"/>
        </w:pBdr>
        <w:spacing w:after="120"/>
        <w:ind w:left="705" w:hanging="705"/>
        <w:jc w:val="both"/>
        <w:rPr>
          <w:color w:val="000000"/>
          <w:sz w:val="22"/>
          <w:szCs w:val="22"/>
        </w:rPr>
      </w:pPr>
      <w:r>
        <w:rPr>
          <w:sz w:val="22"/>
          <w:szCs w:val="22"/>
        </w:rPr>
        <w:t>9</w:t>
      </w:r>
      <w:r>
        <w:rPr>
          <w:color w:val="000000"/>
          <w:sz w:val="22"/>
          <w:szCs w:val="22"/>
        </w:rPr>
        <w:t xml:space="preserve"> (1)</w:t>
      </w:r>
      <w:r>
        <w:rPr>
          <w:color w:val="000000"/>
          <w:sz w:val="22"/>
          <w:szCs w:val="22"/>
        </w:rPr>
        <w:tab/>
      </w:r>
      <w:r w:rsidR="00701238" w:rsidRPr="00E53ADF">
        <w:rPr>
          <w:rFonts w:asciiTheme="majorHAnsi" w:hAnsiTheme="majorHAnsi" w:cstheme="majorHAnsi"/>
          <w:color w:val="000000"/>
          <w:sz w:val="22"/>
          <w:szCs w:val="22"/>
          <w:lang w:val="hr-HR"/>
        </w:rPr>
        <w:t xml:space="preserve">U slučaju da se tijekom trajanja ovog </w:t>
      </w:r>
      <w:r w:rsidR="00701238" w:rsidRPr="00E53ADF">
        <w:rPr>
          <w:rFonts w:asciiTheme="majorHAnsi" w:hAnsiTheme="majorHAnsi" w:cstheme="majorHAnsi"/>
          <w:sz w:val="22"/>
          <w:szCs w:val="22"/>
          <w:lang w:val="hr-HR"/>
        </w:rPr>
        <w:t>U</w:t>
      </w:r>
      <w:r w:rsidR="00701238" w:rsidRPr="00E53ADF">
        <w:rPr>
          <w:rFonts w:asciiTheme="majorHAnsi" w:hAnsiTheme="majorHAnsi" w:cstheme="majorHAnsi"/>
          <w:color w:val="000000"/>
          <w:sz w:val="22"/>
          <w:szCs w:val="22"/>
          <w:lang w:val="hr-HR"/>
        </w:rPr>
        <w:t xml:space="preserve">govora ili obveza iz ovog Ugovora promijeni status korisnika, sve obveze iz ovog ugovora prelaze na njegovog pravnog </w:t>
      </w:r>
      <w:proofErr w:type="spellStart"/>
      <w:r w:rsidR="00701238" w:rsidRPr="00E53ADF">
        <w:rPr>
          <w:rFonts w:asciiTheme="majorHAnsi" w:hAnsiTheme="majorHAnsi" w:cstheme="majorHAnsi"/>
          <w:color w:val="000000"/>
          <w:sz w:val="22"/>
          <w:szCs w:val="22"/>
          <w:lang w:val="hr-HR"/>
        </w:rPr>
        <w:t>sljednika</w:t>
      </w:r>
      <w:proofErr w:type="spellEnd"/>
      <w:r w:rsidR="00701238" w:rsidRPr="00E53ADF">
        <w:rPr>
          <w:rFonts w:asciiTheme="majorHAnsi" w:hAnsiTheme="majorHAnsi" w:cstheme="majorHAnsi"/>
          <w:color w:val="000000"/>
          <w:sz w:val="22"/>
          <w:szCs w:val="22"/>
          <w:lang w:val="hr-HR"/>
        </w:rPr>
        <w:t>, pod uvjetom da ispunjava sve uvjete koje je korisnik ispunjavao</w:t>
      </w:r>
      <w:r>
        <w:rPr>
          <w:color w:val="000000"/>
          <w:sz w:val="22"/>
          <w:szCs w:val="22"/>
        </w:rPr>
        <w:t>.</w:t>
      </w:r>
    </w:p>
    <w:p w:rsidR="007E34FB" w:rsidRDefault="0030334E">
      <w:pPr>
        <w:pBdr>
          <w:top w:val="nil"/>
          <w:left w:val="nil"/>
          <w:bottom w:val="nil"/>
          <w:right w:val="nil"/>
          <w:between w:val="nil"/>
        </w:pBdr>
        <w:spacing w:after="120"/>
        <w:ind w:left="705" w:hanging="705"/>
        <w:jc w:val="both"/>
        <w:rPr>
          <w:color w:val="000000"/>
          <w:sz w:val="22"/>
          <w:szCs w:val="22"/>
        </w:rPr>
      </w:pPr>
      <w:r>
        <w:rPr>
          <w:sz w:val="22"/>
          <w:szCs w:val="22"/>
        </w:rPr>
        <w:t>9</w:t>
      </w:r>
      <w:r>
        <w:rPr>
          <w:color w:val="000000"/>
          <w:sz w:val="22"/>
          <w:szCs w:val="22"/>
        </w:rPr>
        <w:t xml:space="preserve"> (2)</w:t>
      </w:r>
      <w:r>
        <w:rPr>
          <w:color w:val="000000"/>
          <w:sz w:val="22"/>
          <w:szCs w:val="22"/>
        </w:rPr>
        <w:tab/>
      </w:r>
      <w:r>
        <w:rPr>
          <w:sz w:val="22"/>
          <w:szCs w:val="22"/>
        </w:rPr>
        <w:t xml:space="preserve">Sve možebitne nesporazume i sporove ugovorne strane će nastojati riješiti mirnim putem, a </w:t>
      </w:r>
      <w:r w:rsidRPr="0096680D">
        <w:rPr>
          <w:sz w:val="22"/>
          <w:szCs w:val="22"/>
        </w:rPr>
        <w:t xml:space="preserve">ako u tome ne uspiju ugovara se nadležnost stvarno nadležnog suda u </w:t>
      </w:r>
      <w:r w:rsidR="00C56FD3">
        <w:rPr>
          <w:sz w:val="22"/>
          <w:szCs w:val="22"/>
        </w:rPr>
        <w:t>_________</w:t>
      </w:r>
      <w:r w:rsidRPr="0096680D">
        <w:rPr>
          <w:sz w:val="22"/>
          <w:szCs w:val="22"/>
        </w:rPr>
        <w:t>.</w:t>
      </w:r>
    </w:p>
    <w:p w:rsidR="007E34FB" w:rsidRDefault="0030334E">
      <w:pPr>
        <w:pBdr>
          <w:top w:val="nil"/>
          <w:left w:val="nil"/>
          <w:bottom w:val="nil"/>
          <w:right w:val="nil"/>
          <w:between w:val="nil"/>
        </w:pBdr>
        <w:spacing w:after="120"/>
        <w:ind w:left="705" w:hanging="705"/>
        <w:jc w:val="both"/>
        <w:rPr>
          <w:color w:val="000000"/>
          <w:sz w:val="22"/>
          <w:szCs w:val="22"/>
        </w:rPr>
      </w:pPr>
      <w:r>
        <w:rPr>
          <w:sz w:val="22"/>
          <w:szCs w:val="22"/>
        </w:rPr>
        <w:t>9</w:t>
      </w:r>
      <w:r>
        <w:rPr>
          <w:color w:val="000000"/>
          <w:sz w:val="22"/>
          <w:szCs w:val="22"/>
        </w:rPr>
        <w:t xml:space="preserve"> (3)</w:t>
      </w:r>
      <w:r>
        <w:rPr>
          <w:color w:val="000000"/>
          <w:sz w:val="22"/>
          <w:szCs w:val="22"/>
        </w:rPr>
        <w:tab/>
      </w:r>
      <w:r>
        <w:rPr>
          <w:sz w:val="22"/>
          <w:szCs w:val="22"/>
        </w:rPr>
        <w:t>Svaka ugovorna strana može predložiti izmjene i dopune ovog Ugovora koje su važeće samo ako su zaključene u pisanom obliku kao dodatak ovog Ugovora.</w:t>
      </w:r>
    </w:p>
    <w:p w:rsidR="007E34FB" w:rsidRDefault="0030334E">
      <w:pPr>
        <w:pBdr>
          <w:top w:val="nil"/>
          <w:left w:val="nil"/>
          <w:bottom w:val="nil"/>
          <w:right w:val="nil"/>
          <w:between w:val="nil"/>
        </w:pBdr>
        <w:spacing w:after="120"/>
        <w:ind w:left="705" w:hanging="705"/>
        <w:jc w:val="both"/>
        <w:rPr>
          <w:color w:val="000000"/>
          <w:sz w:val="22"/>
          <w:szCs w:val="22"/>
        </w:rPr>
      </w:pPr>
      <w:r>
        <w:rPr>
          <w:sz w:val="22"/>
          <w:szCs w:val="22"/>
        </w:rPr>
        <w:t>9</w:t>
      </w:r>
      <w:r w:rsidR="00C56FD3">
        <w:rPr>
          <w:sz w:val="22"/>
          <w:szCs w:val="22"/>
        </w:rPr>
        <w:t xml:space="preserve"> </w:t>
      </w:r>
      <w:r>
        <w:rPr>
          <w:color w:val="000000"/>
          <w:sz w:val="22"/>
          <w:szCs w:val="22"/>
        </w:rPr>
        <w:t>(4)</w:t>
      </w:r>
      <w:r>
        <w:rPr>
          <w:color w:val="000000"/>
          <w:sz w:val="22"/>
          <w:szCs w:val="22"/>
        </w:rPr>
        <w:tab/>
      </w:r>
      <w:r>
        <w:rPr>
          <w:sz w:val="22"/>
          <w:szCs w:val="22"/>
        </w:rPr>
        <w:t>U slučaju sukoba između odredbi Priloga i odredbi ovog Ugovora, prevladavaju odredbe ovog Ugovora.</w:t>
      </w:r>
    </w:p>
    <w:p w:rsidR="007E34FB" w:rsidRDefault="0030334E" w:rsidP="00CD6AEA">
      <w:pPr>
        <w:widowControl w:val="0"/>
        <w:pBdr>
          <w:top w:val="nil"/>
          <w:left w:val="nil"/>
          <w:bottom w:val="nil"/>
          <w:right w:val="nil"/>
          <w:between w:val="nil"/>
        </w:pBdr>
        <w:ind w:left="705" w:hanging="705"/>
        <w:jc w:val="both"/>
        <w:rPr>
          <w:color w:val="000000"/>
          <w:sz w:val="22"/>
          <w:szCs w:val="22"/>
        </w:rPr>
      </w:pPr>
      <w:r>
        <w:rPr>
          <w:sz w:val="22"/>
          <w:szCs w:val="22"/>
        </w:rPr>
        <w:t>9</w:t>
      </w:r>
      <w:r w:rsidR="00C56FD3">
        <w:rPr>
          <w:sz w:val="22"/>
          <w:szCs w:val="22"/>
        </w:rPr>
        <w:t xml:space="preserve"> </w:t>
      </w:r>
      <w:r>
        <w:rPr>
          <w:color w:val="000000"/>
          <w:sz w:val="22"/>
          <w:szCs w:val="22"/>
        </w:rPr>
        <w:t>(5)</w:t>
      </w:r>
      <w:r>
        <w:rPr>
          <w:color w:val="000000"/>
          <w:sz w:val="22"/>
          <w:szCs w:val="22"/>
        </w:rPr>
        <w:tab/>
        <w:t xml:space="preserve">Ovaj Ugovor sastavljen je u </w:t>
      </w:r>
      <w:r>
        <w:rPr>
          <w:sz w:val="22"/>
          <w:szCs w:val="22"/>
        </w:rPr>
        <w:t>3</w:t>
      </w:r>
      <w:r>
        <w:rPr>
          <w:color w:val="000000"/>
          <w:sz w:val="22"/>
          <w:szCs w:val="22"/>
        </w:rPr>
        <w:t xml:space="preserve"> (</w:t>
      </w:r>
      <w:r>
        <w:rPr>
          <w:sz w:val="22"/>
          <w:szCs w:val="22"/>
        </w:rPr>
        <w:t>tri</w:t>
      </w:r>
      <w:r>
        <w:rPr>
          <w:color w:val="000000"/>
          <w:sz w:val="22"/>
          <w:szCs w:val="22"/>
        </w:rPr>
        <w:t xml:space="preserve">) istovjetna </w:t>
      </w:r>
      <w:r>
        <w:rPr>
          <w:sz w:val="22"/>
          <w:szCs w:val="22"/>
        </w:rPr>
        <w:t xml:space="preserve">primjerka na hrvatskom jeziku, od kojih jedan (1)  primjerak zadržava Korisnik, a dva (2) Ugovorno tijelo. </w:t>
      </w:r>
    </w:p>
    <w:p w:rsidR="007E34FB" w:rsidRDefault="007E34FB">
      <w:pPr>
        <w:pBdr>
          <w:top w:val="nil"/>
          <w:left w:val="nil"/>
          <w:bottom w:val="nil"/>
          <w:right w:val="nil"/>
          <w:between w:val="nil"/>
        </w:pBdr>
        <w:rPr>
          <w:color w:val="000000"/>
          <w:sz w:val="22"/>
          <w:szCs w:val="22"/>
        </w:rPr>
      </w:pPr>
    </w:p>
    <w:p w:rsidR="007E34FB" w:rsidRDefault="0030334E">
      <w:pPr>
        <w:pBdr>
          <w:top w:val="nil"/>
          <w:left w:val="nil"/>
          <w:bottom w:val="nil"/>
          <w:right w:val="nil"/>
          <w:between w:val="nil"/>
        </w:pBdr>
        <w:rPr>
          <w:color w:val="000000"/>
          <w:sz w:val="22"/>
          <w:szCs w:val="22"/>
        </w:rPr>
      </w:pPr>
      <w:r>
        <w:rPr>
          <w:b/>
          <w:color w:val="000000"/>
          <w:sz w:val="22"/>
          <w:szCs w:val="22"/>
        </w:rPr>
        <w:t xml:space="preserve">Članak 10. – </w:t>
      </w:r>
      <w:r>
        <w:rPr>
          <w:b/>
          <w:sz w:val="22"/>
          <w:szCs w:val="22"/>
        </w:rPr>
        <w:t>Prilozi Ugovoru</w:t>
      </w:r>
    </w:p>
    <w:p w:rsidR="007E34FB" w:rsidRDefault="007E34FB">
      <w:pPr>
        <w:pBdr>
          <w:top w:val="nil"/>
          <w:left w:val="nil"/>
          <w:bottom w:val="nil"/>
          <w:right w:val="nil"/>
          <w:between w:val="nil"/>
        </w:pBdr>
        <w:ind w:left="567" w:hanging="567"/>
        <w:rPr>
          <w:color w:val="000000"/>
          <w:sz w:val="22"/>
          <w:szCs w:val="22"/>
          <w:shd w:val="clear" w:color="auto" w:fill="FF9900"/>
        </w:rPr>
      </w:pPr>
    </w:p>
    <w:p w:rsidR="007E34FB" w:rsidRDefault="0030334E">
      <w:pPr>
        <w:pBdr>
          <w:top w:val="nil"/>
          <w:left w:val="nil"/>
          <w:bottom w:val="nil"/>
          <w:right w:val="nil"/>
          <w:between w:val="nil"/>
        </w:pBdr>
        <w:ind w:left="567" w:hanging="567"/>
        <w:rPr>
          <w:sz w:val="22"/>
          <w:szCs w:val="22"/>
        </w:rPr>
      </w:pPr>
      <w:r>
        <w:rPr>
          <w:sz w:val="22"/>
          <w:szCs w:val="22"/>
        </w:rPr>
        <w:t xml:space="preserve">10 </w:t>
      </w:r>
      <w:r>
        <w:rPr>
          <w:color w:val="000000"/>
          <w:sz w:val="22"/>
          <w:szCs w:val="22"/>
        </w:rPr>
        <w:t>(1)</w:t>
      </w:r>
      <w:r>
        <w:rPr>
          <w:color w:val="000000"/>
          <w:sz w:val="22"/>
          <w:szCs w:val="22"/>
        </w:rPr>
        <w:tab/>
        <w:t>Sljedeći dokumenti predstavljaju sast</w:t>
      </w:r>
      <w:r>
        <w:rPr>
          <w:sz w:val="22"/>
          <w:szCs w:val="22"/>
        </w:rPr>
        <w:t xml:space="preserve">avni i obvezujući dio Ugovora: </w:t>
      </w:r>
    </w:p>
    <w:p w:rsidR="007E34FB" w:rsidRDefault="007E34FB">
      <w:pPr>
        <w:pBdr>
          <w:top w:val="nil"/>
          <w:left w:val="nil"/>
          <w:bottom w:val="nil"/>
          <w:right w:val="nil"/>
          <w:between w:val="nil"/>
        </w:pBdr>
        <w:ind w:left="567" w:hanging="567"/>
        <w:rPr>
          <w:sz w:val="22"/>
          <w:szCs w:val="22"/>
        </w:rPr>
      </w:pPr>
    </w:p>
    <w:p w:rsidR="00D24196" w:rsidRDefault="00CD6AEA" w:rsidP="00CD6AEA">
      <w:pPr>
        <w:pBdr>
          <w:top w:val="nil"/>
          <w:left w:val="nil"/>
          <w:bottom w:val="nil"/>
          <w:right w:val="nil"/>
          <w:between w:val="nil"/>
        </w:pBdr>
        <w:ind w:left="1276" w:hanging="567"/>
        <w:rPr>
          <w:b/>
          <w:color w:val="000000"/>
          <w:sz w:val="22"/>
          <w:szCs w:val="22"/>
        </w:rPr>
      </w:pPr>
      <w:r>
        <w:rPr>
          <w:b/>
          <w:color w:val="000000"/>
          <w:sz w:val="22"/>
          <w:szCs w:val="22"/>
        </w:rPr>
        <w:t xml:space="preserve">Prilog  I: </w:t>
      </w:r>
      <w:r w:rsidR="00D24196" w:rsidRPr="00D24196">
        <w:rPr>
          <w:b/>
          <w:color w:val="000000"/>
          <w:sz w:val="22"/>
          <w:szCs w:val="22"/>
        </w:rPr>
        <w:t xml:space="preserve">Detaljan opis projekta i popis </w:t>
      </w:r>
      <w:r w:rsidR="00D24196" w:rsidRPr="00D24196">
        <w:rPr>
          <w:b/>
          <w:sz w:val="22"/>
          <w:szCs w:val="22"/>
        </w:rPr>
        <w:t xml:space="preserve">obaveznih </w:t>
      </w:r>
      <w:r w:rsidR="00D24196" w:rsidRPr="00D24196">
        <w:rPr>
          <w:b/>
          <w:color w:val="000000"/>
          <w:sz w:val="22"/>
          <w:szCs w:val="22"/>
        </w:rPr>
        <w:t xml:space="preserve">rezultata i pokazatelja koji moraju biti </w:t>
      </w:r>
      <w:r>
        <w:rPr>
          <w:b/>
          <w:color w:val="000000"/>
          <w:sz w:val="22"/>
          <w:szCs w:val="22"/>
        </w:rPr>
        <w:t xml:space="preserve">  </w:t>
      </w:r>
      <w:r w:rsidR="00D24196" w:rsidRPr="00D24196">
        <w:rPr>
          <w:b/>
          <w:color w:val="000000"/>
          <w:sz w:val="22"/>
          <w:szCs w:val="22"/>
        </w:rPr>
        <w:t>ostvareni do kraja projekta</w:t>
      </w:r>
    </w:p>
    <w:p w:rsidR="007E34FB" w:rsidRDefault="0030334E" w:rsidP="00CD6AEA">
      <w:pPr>
        <w:pBdr>
          <w:top w:val="nil"/>
          <w:left w:val="nil"/>
          <w:bottom w:val="nil"/>
          <w:right w:val="nil"/>
          <w:between w:val="nil"/>
        </w:pBdr>
        <w:spacing w:before="40" w:after="40"/>
        <w:ind w:left="1276" w:hanging="590"/>
        <w:rPr>
          <w:b/>
          <w:color w:val="000000"/>
          <w:sz w:val="22"/>
          <w:szCs w:val="22"/>
        </w:rPr>
      </w:pPr>
      <w:r>
        <w:rPr>
          <w:b/>
          <w:color w:val="000000"/>
          <w:sz w:val="22"/>
          <w:szCs w:val="22"/>
        </w:rPr>
        <w:t xml:space="preserve">Prilog  </w:t>
      </w:r>
      <w:r>
        <w:rPr>
          <w:b/>
          <w:sz w:val="22"/>
          <w:szCs w:val="22"/>
        </w:rPr>
        <w:t>II</w:t>
      </w:r>
      <w:r w:rsidR="00CD6AEA">
        <w:rPr>
          <w:b/>
          <w:color w:val="000000"/>
          <w:sz w:val="22"/>
          <w:szCs w:val="22"/>
        </w:rPr>
        <w:t xml:space="preserve">:  </w:t>
      </w:r>
      <w:r>
        <w:rPr>
          <w:b/>
          <w:color w:val="000000"/>
          <w:sz w:val="22"/>
          <w:szCs w:val="22"/>
        </w:rPr>
        <w:t xml:space="preserve">Zahtjev za plaćanje </w:t>
      </w:r>
    </w:p>
    <w:p w:rsidR="007E34FB" w:rsidRDefault="007E34FB">
      <w:pPr>
        <w:pBdr>
          <w:top w:val="nil"/>
          <w:left w:val="nil"/>
          <w:bottom w:val="nil"/>
          <w:right w:val="nil"/>
          <w:between w:val="nil"/>
        </w:pBdr>
        <w:spacing w:before="40" w:after="40"/>
        <w:ind w:left="1440" w:hanging="1440"/>
        <w:rPr>
          <w:b/>
          <w:sz w:val="22"/>
          <w:szCs w:val="22"/>
        </w:rPr>
      </w:pPr>
    </w:p>
    <w:p w:rsidR="007E34FB" w:rsidRDefault="007E34FB">
      <w:pPr>
        <w:pBdr>
          <w:top w:val="nil"/>
          <w:left w:val="nil"/>
          <w:bottom w:val="nil"/>
          <w:right w:val="nil"/>
          <w:between w:val="nil"/>
        </w:pBdr>
        <w:spacing w:before="40" w:after="40"/>
        <w:ind w:left="1440" w:hanging="1440"/>
        <w:rPr>
          <w:color w:val="000000"/>
          <w:sz w:val="22"/>
          <w:szCs w:val="22"/>
        </w:rPr>
      </w:pPr>
    </w:p>
    <w:tbl>
      <w:tblPr>
        <w:tblStyle w:val="a0"/>
        <w:tblW w:w="9270" w:type="dxa"/>
        <w:tblInd w:w="-108" w:type="dxa"/>
        <w:tblLayout w:type="fixed"/>
        <w:tblLook w:val="0000" w:firstRow="0" w:lastRow="0" w:firstColumn="0" w:lastColumn="0" w:noHBand="0" w:noVBand="0"/>
      </w:tblPr>
      <w:tblGrid>
        <w:gridCol w:w="2325"/>
        <w:gridCol w:w="2310"/>
        <w:gridCol w:w="2625"/>
        <w:gridCol w:w="2010"/>
      </w:tblGrid>
      <w:tr w:rsidR="007E34FB">
        <w:tc>
          <w:tcPr>
            <w:tcW w:w="4635" w:type="dxa"/>
            <w:gridSpan w:val="2"/>
          </w:tcPr>
          <w:p w:rsidR="007E34FB" w:rsidRDefault="0030334E">
            <w:pPr>
              <w:pBdr>
                <w:top w:val="nil"/>
                <w:left w:val="nil"/>
                <w:bottom w:val="nil"/>
                <w:right w:val="nil"/>
                <w:between w:val="nil"/>
              </w:pBdr>
              <w:spacing w:after="120"/>
              <w:jc w:val="both"/>
              <w:rPr>
                <w:b/>
                <w:color w:val="000000"/>
                <w:sz w:val="22"/>
                <w:szCs w:val="22"/>
              </w:rPr>
            </w:pPr>
            <w:r>
              <w:rPr>
                <w:b/>
                <w:sz w:val="22"/>
                <w:szCs w:val="22"/>
              </w:rPr>
              <w:t xml:space="preserve">Za Korisnika: </w:t>
            </w:r>
          </w:p>
        </w:tc>
        <w:tc>
          <w:tcPr>
            <w:tcW w:w="4635" w:type="dxa"/>
            <w:gridSpan w:val="2"/>
          </w:tcPr>
          <w:p w:rsidR="007E34FB" w:rsidRDefault="0030334E">
            <w:pPr>
              <w:pBdr>
                <w:top w:val="nil"/>
                <w:left w:val="nil"/>
                <w:bottom w:val="nil"/>
                <w:right w:val="nil"/>
                <w:between w:val="nil"/>
              </w:pBdr>
              <w:spacing w:after="120"/>
              <w:jc w:val="both"/>
              <w:rPr>
                <w:b/>
                <w:color w:val="000000"/>
                <w:sz w:val="22"/>
                <w:szCs w:val="22"/>
              </w:rPr>
            </w:pPr>
            <w:r>
              <w:rPr>
                <w:b/>
                <w:sz w:val="22"/>
                <w:szCs w:val="22"/>
              </w:rPr>
              <w:t xml:space="preserve">Za Ugovorno tijelo: </w:t>
            </w:r>
          </w:p>
        </w:tc>
      </w:tr>
      <w:tr w:rsidR="007E34FB">
        <w:trPr>
          <w:cantSplit/>
        </w:trPr>
        <w:tc>
          <w:tcPr>
            <w:tcW w:w="2325" w:type="dxa"/>
            <w:shd w:val="clear" w:color="auto" w:fill="CCCCCC"/>
          </w:tcPr>
          <w:p w:rsidR="007E34FB" w:rsidRDefault="0030334E" w:rsidP="00CD6AEA">
            <w:pPr>
              <w:pBdr>
                <w:top w:val="nil"/>
                <w:left w:val="nil"/>
                <w:bottom w:val="nil"/>
                <w:right w:val="nil"/>
                <w:between w:val="nil"/>
              </w:pBdr>
              <w:spacing w:before="120" w:after="120"/>
              <w:rPr>
                <w:color w:val="000000"/>
                <w:sz w:val="22"/>
                <w:szCs w:val="22"/>
              </w:rPr>
            </w:pPr>
            <w:r>
              <w:rPr>
                <w:sz w:val="22"/>
                <w:szCs w:val="22"/>
              </w:rPr>
              <w:t xml:space="preserve">Ime i prezime osobe ovlaštene za zastupanje: </w:t>
            </w:r>
          </w:p>
        </w:tc>
        <w:tc>
          <w:tcPr>
            <w:tcW w:w="2310" w:type="dxa"/>
            <w:shd w:val="clear" w:color="auto" w:fill="CCCCCC"/>
          </w:tcPr>
          <w:p w:rsidR="007E34FB" w:rsidRPr="00111BCC" w:rsidRDefault="007E34FB" w:rsidP="00BB6A85">
            <w:pPr>
              <w:pBdr>
                <w:top w:val="nil"/>
                <w:left w:val="nil"/>
                <w:bottom w:val="nil"/>
                <w:right w:val="nil"/>
                <w:between w:val="nil"/>
              </w:pBdr>
              <w:spacing w:before="120" w:after="120"/>
              <w:jc w:val="both"/>
              <w:rPr>
                <w:color w:val="000000"/>
                <w:sz w:val="22"/>
                <w:szCs w:val="22"/>
                <w:highlight w:val="yellow"/>
              </w:rPr>
            </w:pPr>
          </w:p>
        </w:tc>
        <w:tc>
          <w:tcPr>
            <w:tcW w:w="2625" w:type="dxa"/>
            <w:shd w:val="clear" w:color="auto" w:fill="CCCCCC"/>
          </w:tcPr>
          <w:p w:rsidR="007E34FB" w:rsidRDefault="0030334E" w:rsidP="00CD6AEA">
            <w:pPr>
              <w:spacing w:before="120" w:after="120"/>
              <w:rPr>
                <w:color w:val="000000"/>
                <w:sz w:val="22"/>
                <w:szCs w:val="22"/>
              </w:rPr>
            </w:pPr>
            <w:r>
              <w:rPr>
                <w:sz w:val="22"/>
                <w:szCs w:val="22"/>
              </w:rPr>
              <w:t xml:space="preserve">Ime i prezime osobe ovlaštene za zastupanje: </w:t>
            </w:r>
          </w:p>
        </w:tc>
        <w:tc>
          <w:tcPr>
            <w:tcW w:w="2010" w:type="dxa"/>
            <w:shd w:val="clear" w:color="auto" w:fill="CCCCCC"/>
          </w:tcPr>
          <w:p w:rsidR="007E34FB" w:rsidRDefault="007E34FB">
            <w:pPr>
              <w:pBdr>
                <w:top w:val="nil"/>
                <w:left w:val="nil"/>
                <w:bottom w:val="nil"/>
                <w:right w:val="nil"/>
                <w:between w:val="nil"/>
              </w:pBdr>
              <w:spacing w:before="120" w:after="120"/>
              <w:rPr>
                <w:color w:val="000000"/>
                <w:sz w:val="22"/>
                <w:szCs w:val="22"/>
              </w:rPr>
            </w:pPr>
          </w:p>
        </w:tc>
      </w:tr>
      <w:tr w:rsidR="007E34FB">
        <w:trPr>
          <w:cantSplit/>
        </w:trPr>
        <w:tc>
          <w:tcPr>
            <w:tcW w:w="2325" w:type="dxa"/>
            <w:shd w:val="clear" w:color="auto" w:fill="CCCCCC"/>
          </w:tcPr>
          <w:p w:rsidR="007E34FB" w:rsidRDefault="0030334E">
            <w:pPr>
              <w:pBdr>
                <w:top w:val="nil"/>
                <w:left w:val="nil"/>
                <w:bottom w:val="nil"/>
                <w:right w:val="nil"/>
                <w:between w:val="nil"/>
              </w:pBdr>
              <w:spacing w:before="120" w:after="120"/>
              <w:jc w:val="both"/>
              <w:rPr>
                <w:color w:val="000000"/>
                <w:sz w:val="22"/>
                <w:szCs w:val="22"/>
              </w:rPr>
            </w:pPr>
            <w:r>
              <w:rPr>
                <w:sz w:val="22"/>
                <w:szCs w:val="22"/>
              </w:rPr>
              <w:t xml:space="preserve">Potpis i pečat: </w:t>
            </w:r>
          </w:p>
        </w:tc>
        <w:tc>
          <w:tcPr>
            <w:tcW w:w="2310" w:type="dxa"/>
            <w:shd w:val="clear" w:color="auto" w:fill="CCCCCC"/>
          </w:tcPr>
          <w:p w:rsidR="007E34FB" w:rsidRDefault="007E34FB">
            <w:pPr>
              <w:pBdr>
                <w:top w:val="nil"/>
                <w:left w:val="nil"/>
                <w:bottom w:val="nil"/>
                <w:right w:val="nil"/>
                <w:between w:val="nil"/>
              </w:pBdr>
              <w:spacing w:before="120" w:after="120"/>
              <w:jc w:val="both"/>
              <w:rPr>
                <w:color w:val="000000"/>
                <w:sz w:val="22"/>
                <w:szCs w:val="22"/>
              </w:rPr>
            </w:pPr>
          </w:p>
        </w:tc>
        <w:tc>
          <w:tcPr>
            <w:tcW w:w="2625" w:type="dxa"/>
            <w:shd w:val="clear" w:color="auto" w:fill="CCCCCC"/>
          </w:tcPr>
          <w:p w:rsidR="007E34FB" w:rsidRDefault="0030334E">
            <w:pPr>
              <w:pBdr>
                <w:top w:val="nil"/>
                <w:left w:val="nil"/>
                <w:bottom w:val="nil"/>
                <w:right w:val="nil"/>
                <w:between w:val="nil"/>
              </w:pBdr>
              <w:spacing w:before="120" w:after="120"/>
              <w:jc w:val="both"/>
              <w:rPr>
                <w:color w:val="000000"/>
                <w:sz w:val="22"/>
                <w:szCs w:val="22"/>
              </w:rPr>
            </w:pPr>
            <w:r>
              <w:rPr>
                <w:sz w:val="22"/>
                <w:szCs w:val="22"/>
              </w:rPr>
              <w:t xml:space="preserve">Potpis i pečat: </w:t>
            </w:r>
          </w:p>
        </w:tc>
        <w:tc>
          <w:tcPr>
            <w:tcW w:w="2010" w:type="dxa"/>
            <w:shd w:val="clear" w:color="auto" w:fill="CCCCCC"/>
          </w:tcPr>
          <w:p w:rsidR="007E34FB" w:rsidRDefault="007E34FB">
            <w:pPr>
              <w:pBdr>
                <w:top w:val="nil"/>
                <w:left w:val="nil"/>
                <w:bottom w:val="nil"/>
                <w:right w:val="nil"/>
                <w:between w:val="nil"/>
              </w:pBdr>
              <w:spacing w:before="120" w:after="120"/>
              <w:jc w:val="both"/>
              <w:rPr>
                <w:color w:val="000000"/>
                <w:sz w:val="22"/>
                <w:szCs w:val="22"/>
              </w:rPr>
            </w:pPr>
          </w:p>
        </w:tc>
      </w:tr>
    </w:tbl>
    <w:p w:rsidR="007E34FB" w:rsidRDefault="007E34FB">
      <w:pPr>
        <w:pBdr>
          <w:top w:val="nil"/>
          <w:left w:val="nil"/>
          <w:bottom w:val="nil"/>
          <w:right w:val="nil"/>
          <w:between w:val="nil"/>
        </w:pBdr>
        <w:rPr>
          <w:sz w:val="22"/>
          <w:szCs w:val="22"/>
        </w:rPr>
      </w:pPr>
    </w:p>
    <w:p w:rsidR="007E34FB" w:rsidRPr="00CD6AEA" w:rsidRDefault="0030334E">
      <w:pPr>
        <w:pBdr>
          <w:top w:val="nil"/>
          <w:left w:val="nil"/>
          <w:bottom w:val="nil"/>
          <w:right w:val="nil"/>
          <w:between w:val="nil"/>
        </w:pBdr>
        <w:jc w:val="right"/>
        <w:rPr>
          <w:sz w:val="22"/>
          <w:szCs w:val="22"/>
        </w:rPr>
      </w:pPr>
      <w:r w:rsidRPr="00CD6AEA">
        <w:rPr>
          <w:sz w:val="22"/>
          <w:szCs w:val="22"/>
        </w:rPr>
        <w:t>Klasa:</w:t>
      </w:r>
      <w:r w:rsidR="00CD6AEA" w:rsidRPr="00CD6AEA">
        <w:rPr>
          <w:sz w:val="22"/>
          <w:szCs w:val="22"/>
        </w:rPr>
        <w:t xml:space="preserve"> </w:t>
      </w:r>
      <w:r w:rsidR="0096680D" w:rsidRPr="00CD6AEA">
        <w:rPr>
          <w:sz w:val="22"/>
          <w:szCs w:val="22"/>
        </w:rPr>
        <w:t>-</w:t>
      </w:r>
    </w:p>
    <w:p w:rsidR="007E34FB" w:rsidRPr="00CD6AEA" w:rsidRDefault="0030334E">
      <w:pPr>
        <w:pBdr>
          <w:top w:val="nil"/>
          <w:left w:val="nil"/>
          <w:bottom w:val="nil"/>
          <w:right w:val="nil"/>
          <w:between w:val="nil"/>
        </w:pBdr>
        <w:jc w:val="right"/>
        <w:rPr>
          <w:sz w:val="22"/>
          <w:szCs w:val="22"/>
        </w:rPr>
      </w:pPr>
      <w:r w:rsidRPr="00CD6AEA">
        <w:rPr>
          <w:sz w:val="22"/>
          <w:szCs w:val="22"/>
        </w:rPr>
        <w:t>Urudžbeni broj:</w:t>
      </w:r>
      <w:r w:rsidR="0096680D" w:rsidRPr="00CD6AEA">
        <w:rPr>
          <w:sz w:val="22"/>
          <w:szCs w:val="22"/>
        </w:rPr>
        <w:t xml:space="preserve"> </w:t>
      </w:r>
      <w:r w:rsidR="000E311F">
        <w:rPr>
          <w:sz w:val="22"/>
          <w:szCs w:val="22"/>
        </w:rPr>
        <w:t>-</w:t>
      </w:r>
      <w:bookmarkStart w:id="0" w:name="_GoBack"/>
      <w:bookmarkEnd w:id="0"/>
    </w:p>
    <w:p w:rsidR="007E34FB" w:rsidRDefault="0030334E">
      <w:pPr>
        <w:pBdr>
          <w:top w:val="nil"/>
          <w:left w:val="nil"/>
          <w:bottom w:val="nil"/>
          <w:right w:val="nil"/>
          <w:between w:val="nil"/>
        </w:pBdr>
        <w:jc w:val="right"/>
        <w:rPr>
          <w:sz w:val="22"/>
          <w:szCs w:val="22"/>
        </w:rPr>
      </w:pPr>
      <w:r w:rsidRPr="00CD6AEA">
        <w:rPr>
          <w:sz w:val="22"/>
          <w:szCs w:val="22"/>
        </w:rPr>
        <w:t xml:space="preserve">U </w:t>
      </w:r>
      <w:r w:rsidR="00CD6AEA" w:rsidRPr="00CD6AEA">
        <w:rPr>
          <w:sz w:val="22"/>
          <w:szCs w:val="22"/>
        </w:rPr>
        <w:t>____</w:t>
      </w:r>
      <w:r w:rsidRPr="00CD6AEA">
        <w:rPr>
          <w:sz w:val="22"/>
          <w:szCs w:val="22"/>
        </w:rPr>
        <w:t>, dd.</w:t>
      </w:r>
      <w:r w:rsidR="00CD6AEA" w:rsidRPr="00CD6AEA">
        <w:rPr>
          <w:sz w:val="22"/>
          <w:szCs w:val="22"/>
        </w:rPr>
        <w:t>mm</w:t>
      </w:r>
      <w:r w:rsidRPr="00CD6AEA">
        <w:rPr>
          <w:sz w:val="22"/>
          <w:szCs w:val="22"/>
        </w:rPr>
        <w:t>.</w:t>
      </w:r>
      <w:r w:rsidR="00701238" w:rsidRPr="00CD6AEA">
        <w:rPr>
          <w:sz w:val="22"/>
          <w:szCs w:val="22"/>
        </w:rPr>
        <w:t>2024</w:t>
      </w:r>
      <w:r w:rsidRPr="00CD6AEA">
        <w:rPr>
          <w:sz w:val="22"/>
          <w:szCs w:val="22"/>
        </w:rPr>
        <w:t>.</w:t>
      </w:r>
    </w:p>
    <w:sectPr w:rsidR="007E34FB">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231" w:rsidRDefault="003D1231">
      <w:r>
        <w:separator/>
      </w:r>
    </w:p>
  </w:endnote>
  <w:endnote w:type="continuationSeparator" w:id="0">
    <w:p w:rsidR="003D1231" w:rsidRDefault="003D1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911" w:rsidRDefault="00A0691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911" w:rsidRDefault="00A0691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911" w:rsidRDefault="00A0691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231" w:rsidRDefault="003D1231">
      <w:r>
        <w:separator/>
      </w:r>
    </w:p>
  </w:footnote>
  <w:footnote w:type="continuationSeparator" w:id="0">
    <w:p w:rsidR="003D1231" w:rsidRDefault="003D123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4FB" w:rsidRDefault="003D1231">
    <w:pPr>
      <w:pBdr>
        <w:top w:val="nil"/>
        <w:left w:val="nil"/>
        <w:bottom w:val="nil"/>
        <w:right w:val="nil"/>
        <w:between w:val="nil"/>
      </w:pBdr>
      <w:tabs>
        <w:tab w:val="center" w:pos="4320"/>
        <w:tab w:val="right" w:pos="8640"/>
      </w:tabs>
      <w:rPr>
        <w:rFonts w:ascii="Times New Roman" w:eastAsia="Times New Roman" w:hAnsi="Times New Roman" w:cs="Times New Roman"/>
        <w:color w:val="000000"/>
        <w:sz w:val="24"/>
        <w:szCs w:val="24"/>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3662344" o:spid="_x0000_s2052" type="#_x0000_t136" style="position:absolute;margin-left:0;margin-top:0;width:399.7pt;height:239.8pt;rotation:315;z-index:-251655168;mso-position-horizontal:center;mso-position-horizontal-relative:margin;mso-position-vertical:center;mso-position-vertical-relative:margin" o:allowincell="f" fillcolor="silver" stroked="f">
          <v:fill opacity=".5"/>
          <v:textpath style="font-family:&quot;Calibri&quot;;font-size:1pt" string="SKIC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4FB" w:rsidRDefault="003D1231">
    <w:pPr>
      <w:pBdr>
        <w:top w:val="nil"/>
        <w:left w:val="nil"/>
        <w:bottom w:val="nil"/>
        <w:right w:val="nil"/>
        <w:between w:val="nil"/>
      </w:pBdr>
      <w:tabs>
        <w:tab w:val="center" w:pos="4320"/>
        <w:tab w:val="right" w:pos="8640"/>
      </w:tabs>
      <w:jc w:val="center"/>
      <w:rPr>
        <w:rFonts w:ascii="Times New Roman" w:eastAsia="Times New Roman" w:hAnsi="Times New Roman" w:cs="Times New Roman"/>
        <w:color w:val="000000"/>
        <w:sz w:val="24"/>
        <w:szCs w:val="24"/>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3662345" o:spid="_x0000_s2053" type="#_x0000_t136" style="position:absolute;left:0;text-align:left;margin-left:0;margin-top:0;width:399.7pt;height:239.8pt;rotation:315;z-index:-251653120;mso-position-horizontal:center;mso-position-horizontal-relative:margin;mso-position-vertical:center;mso-position-vertical-relative:margin" o:allowincell="f" fillcolor="silver" stroked="f">
          <v:fill opacity=".5"/>
          <v:textpath style="font-family:&quot;Calibri&quot;;font-size:1pt" string="SKICA"/>
          <w10:wrap anchorx="margin" anchory="margin"/>
        </v:shape>
      </w:pict>
    </w:r>
    <w:r w:rsidR="0030334E">
      <w:rPr>
        <w:noProof/>
        <w:sz w:val="16"/>
        <w:szCs w:val="16"/>
        <w:lang w:val="hr-HR"/>
      </w:rPr>
      <w:drawing>
        <wp:inline distT="114300" distB="114300" distL="114300" distR="114300">
          <wp:extent cx="3041813" cy="106915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041813" cy="1069152"/>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4FB" w:rsidRDefault="003D1231">
    <w:pPr>
      <w:pBdr>
        <w:top w:val="nil"/>
        <w:left w:val="nil"/>
        <w:bottom w:val="nil"/>
        <w:right w:val="nil"/>
        <w:between w:val="nil"/>
      </w:pBdr>
      <w:tabs>
        <w:tab w:val="center" w:pos="4320"/>
        <w:tab w:val="right" w:pos="8640"/>
      </w:tabs>
      <w:rPr>
        <w:rFonts w:ascii="Times New Roman" w:eastAsia="Times New Roman" w:hAnsi="Times New Roman" w:cs="Times New Roman"/>
        <w:color w:val="000000"/>
        <w:sz w:val="24"/>
        <w:szCs w:val="24"/>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3662343" o:spid="_x0000_s2051" type="#_x0000_t136" style="position:absolute;margin-left:0;margin-top:0;width:399.7pt;height:239.8pt;rotation:315;z-index:-251657216;mso-position-horizontal:center;mso-position-horizontal-relative:margin;mso-position-vertical:center;mso-position-vertical-relative:margin" o:allowincell="f" fillcolor="silver" stroked="f">
          <v:fill opacity=".5"/>
          <v:textpath style="font-family:&quot;Calibri&quot;;font-size:1pt" string="SKICA"/>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2072B"/>
    <w:multiLevelType w:val="multilevel"/>
    <w:tmpl w:val="3BFA3F76"/>
    <w:lvl w:ilvl="0">
      <w:start w:val="2006"/>
      <w:numFmt w:val="bullet"/>
      <w:lvlText w:val="-"/>
      <w:lvlJc w:val="left"/>
      <w:pPr>
        <w:ind w:left="1065" w:hanging="360"/>
      </w:pPr>
      <w:rPr>
        <w:rFonts w:ascii="Arial" w:eastAsia="Arial" w:hAnsi="Arial" w:cs="Arial"/>
        <w:vertAlign w:val="baseline"/>
      </w:rPr>
    </w:lvl>
    <w:lvl w:ilvl="1">
      <w:start w:val="1"/>
      <w:numFmt w:val="bullet"/>
      <w:lvlText w:val="o"/>
      <w:lvlJc w:val="left"/>
      <w:pPr>
        <w:ind w:left="1785" w:hanging="360"/>
      </w:pPr>
      <w:rPr>
        <w:rFonts w:ascii="Courier New" w:eastAsia="Courier New" w:hAnsi="Courier New" w:cs="Courier New"/>
        <w:vertAlign w:val="baseline"/>
      </w:rPr>
    </w:lvl>
    <w:lvl w:ilvl="2">
      <w:start w:val="1"/>
      <w:numFmt w:val="bullet"/>
      <w:lvlText w:val="▪"/>
      <w:lvlJc w:val="left"/>
      <w:pPr>
        <w:ind w:left="2505" w:hanging="360"/>
      </w:pPr>
      <w:rPr>
        <w:rFonts w:ascii="Noto Sans Symbols" w:eastAsia="Noto Sans Symbols" w:hAnsi="Noto Sans Symbols" w:cs="Noto Sans Symbols"/>
        <w:vertAlign w:val="baseline"/>
      </w:rPr>
    </w:lvl>
    <w:lvl w:ilvl="3">
      <w:start w:val="1"/>
      <w:numFmt w:val="bullet"/>
      <w:lvlText w:val="●"/>
      <w:lvlJc w:val="left"/>
      <w:pPr>
        <w:ind w:left="3225" w:hanging="360"/>
      </w:pPr>
      <w:rPr>
        <w:rFonts w:ascii="Noto Sans Symbols" w:eastAsia="Noto Sans Symbols" w:hAnsi="Noto Sans Symbols" w:cs="Noto Sans Symbols"/>
        <w:vertAlign w:val="baseline"/>
      </w:rPr>
    </w:lvl>
    <w:lvl w:ilvl="4">
      <w:start w:val="1"/>
      <w:numFmt w:val="bullet"/>
      <w:lvlText w:val="o"/>
      <w:lvlJc w:val="left"/>
      <w:pPr>
        <w:ind w:left="3945" w:hanging="360"/>
      </w:pPr>
      <w:rPr>
        <w:rFonts w:ascii="Courier New" w:eastAsia="Courier New" w:hAnsi="Courier New" w:cs="Courier New"/>
        <w:vertAlign w:val="baseline"/>
      </w:rPr>
    </w:lvl>
    <w:lvl w:ilvl="5">
      <w:start w:val="1"/>
      <w:numFmt w:val="bullet"/>
      <w:lvlText w:val="▪"/>
      <w:lvlJc w:val="left"/>
      <w:pPr>
        <w:ind w:left="4665" w:hanging="360"/>
      </w:pPr>
      <w:rPr>
        <w:rFonts w:ascii="Noto Sans Symbols" w:eastAsia="Noto Sans Symbols" w:hAnsi="Noto Sans Symbols" w:cs="Noto Sans Symbols"/>
        <w:vertAlign w:val="baseline"/>
      </w:rPr>
    </w:lvl>
    <w:lvl w:ilvl="6">
      <w:start w:val="1"/>
      <w:numFmt w:val="bullet"/>
      <w:lvlText w:val="●"/>
      <w:lvlJc w:val="left"/>
      <w:pPr>
        <w:ind w:left="5385" w:hanging="360"/>
      </w:pPr>
      <w:rPr>
        <w:rFonts w:ascii="Noto Sans Symbols" w:eastAsia="Noto Sans Symbols" w:hAnsi="Noto Sans Symbols" w:cs="Noto Sans Symbols"/>
        <w:vertAlign w:val="baseline"/>
      </w:rPr>
    </w:lvl>
    <w:lvl w:ilvl="7">
      <w:start w:val="1"/>
      <w:numFmt w:val="bullet"/>
      <w:lvlText w:val="o"/>
      <w:lvlJc w:val="left"/>
      <w:pPr>
        <w:ind w:left="6105" w:hanging="360"/>
      </w:pPr>
      <w:rPr>
        <w:rFonts w:ascii="Courier New" w:eastAsia="Courier New" w:hAnsi="Courier New" w:cs="Courier New"/>
        <w:vertAlign w:val="baseline"/>
      </w:rPr>
    </w:lvl>
    <w:lvl w:ilvl="8">
      <w:start w:val="1"/>
      <w:numFmt w:val="bullet"/>
      <w:lvlText w:val="▪"/>
      <w:lvlJc w:val="left"/>
      <w:pPr>
        <w:ind w:left="6825" w:hanging="360"/>
      </w:pPr>
      <w:rPr>
        <w:rFonts w:ascii="Noto Sans Symbols" w:eastAsia="Noto Sans Symbols" w:hAnsi="Noto Sans Symbols" w:cs="Noto Sans Symbols"/>
        <w:vertAlign w:val="baseline"/>
      </w:rPr>
    </w:lvl>
  </w:abstractNum>
  <w:abstractNum w:abstractNumId="1" w15:restartNumberingAfterBreak="0">
    <w:nsid w:val="14F775D9"/>
    <w:multiLevelType w:val="hybridMultilevel"/>
    <w:tmpl w:val="147066E4"/>
    <w:lvl w:ilvl="0" w:tplc="A5C4FBC4">
      <w:start w:val="6"/>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5F458BB"/>
    <w:multiLevelType w:val="multilevel"/>
    <w:tmpl w:val="8DF44E74"/>
    <w:lvl w:ilvl="0">
      <w:start w:val="3"/>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195D33A0"/>
    <w:multiLevelType w:val="multilevel"/>
    <w:tmpl w:val="7FECF8D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4" w15:restartNumberingAfterBreak="0">
    <w:nsid w:val="3590171D"/>
    <w:multiLevelType w:val="hybridMultilevel"/>
    <w:tmpl w:val="17488A3A"/>
    <w:lvl w:ilvl="0" w:tplc="FFFFFFFF">
      <w:start w:val="1"/>
      <w:numFmt w:val="decimal"/>
      <w:lvlText w:val="(%1)"/>
      <w:lvlJc w:val="left"/>
      <w:pPr>
        <w:ind w:left="708" w:hanging="660"/>
      </w:pPr>
      <w:rPr>
        <w:rFonts w:hint="default"/>
      </w:rPr>
    </w:lvl>
    <w:lvl w:ilvl="1" w:tplc="FFFFFFFF" w:tentative="1">
      <w:start w:val="1"/>
      <w:numFmt w:val="lowerLetter"/>
      <w:lvlText w:val="%2."/>
      <w:lvlJc w:val="left"/>
      <w:pPr>
        <w:ind w:left="1128" w:hanging="360"/>
      </w:pPr>
    </w:lvl>
    <w:lvl w:ilvl="2" w:tplc="FFFFFFFF" w:tentative="1">
      <w:start w:val="1"/>
      <w:numFmt w:val="lowerRoman"/>
      <w:lvlText w:val="%3."/>
      <w:lvlJc w:val="right"/>
      <w:pPr>
        <w:ind w:left="1848" w:hanging="180"/>
      </w:pPr>
    </w:lvl>
    <w:lvl w:ilvl="3" w:tplc="FFFFFFFF" w:tentative="1">
      <w:start w:val="1"/>
      <w:numFmt w:val="decimal"/>
      <w:lvlText w:val="%4."/>
      <w:lvlJc w:val="left"/>
      <w:pPr>
        <w:ind w:left="2568" w:hanging="360"/>
      </w:pPr>
    </w:lvl>
    <w:lvl w:ilvl="4" w:tplc="FFFFFFFF" w:tentative="1">
      <w:start w:val="1"/>
      <w:numFmt w:val="lowerLetter"/>
      <w:lvlText w:val="%5."/>
      <w:lvlJc w:val="left"/>
      <w:pPr>
        <w:ind w:left="3288" w:hanging="360"/>
      </w:pPr>
    </w:lvl>
    <w:lvl w:ilvl="5" w:tplc="FFFFFFFF" w:tentative="1">
      <w:start w:val="1"/>
      <w:numFmt w:val="lowerRoman"/>
      <w:lvlText w:val="%6."/>
      <w:lvlJc w:val="right"/>
      <w:pPr>
        <w:ind w:left="4008" w:hanging="180"/>
      </w:pPr>
    </w:lvl>
    <w:lvl w:ilvl="6" w:tplc="FFFFFFFF" w:tentative="1">
      <w:start w:val="1"/>
      <w:numFmt w:val="decimal"/>
      <w:lvlText w:val="%7."/>
      <w:lvlJc w:val="left"/>
      <w:pPr>
        <w:ind w:left="4728" w:hanging="360"/>
      </w:pPr>
    </w:lvl>
    <w:lvl w:ilvl="7" w:tplc="FFFFFFFF" w:tentative="1">
      <w:start w:val="1"/>
      <w:numFmt w:val="lowerLetter"/>
      <w:lvlText w:val="%8."/>
      <w:lvlJc w:val="left"/>
      <w:pPr>
        <w:ind w:left="5448" w:hanging="360"/>
      </w:pPr>
    </w:lvl>
    <w:lvl w:ilvl="8" w:tplc="FFFFFFFF" w:tentative="1">
      <w:start w:val="1"/>
      <w:numFmt w:val="lowerRoman"/>
      <w:lvlText w:val="%9."/>
      <w:lvlJc w:val="right"/>
      <w:pPr>
        <w:ind w:left="6168" w:hanging="180"/>
      </w:pPr>
    </w:lvl>
  </w:abstractNum>
  <w:abstractNum w:abstractNumId="5" w15:restartNumberingAfterBreak="0">
    <w:nsid w:val="463C1F78"/>
    <w:multiLevelType w:val="hybridMultilevel"/>
    <w:tmpl w:val="B1EC3B92"/>
    <w:lvl w:ilvl="0" w:tplc="B4CC9848">
      <w:start w:val="6"/>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B7A429B"/>
    <w:multiLevelType w:val="hybridMultilevel"/>
    <w:tmpl w:val="846C97E0"/>
    <w:lvl w:ilvl="0" w:tplc="53CACB30">
      <w:start w:val="6"/>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59165B96"/>
    <w:multiLevelType w:val="multilevel"/>
    <w:tmpl w:val="B45A6AB6"/>
    <w:lvl w:ilvl="0">
      <w:start w:val="2006"/>
      <w:numFmt w:val="bullet"/>
      <w:lvlText w:val="-"/>
      <w:lvlJc w:val="left"/>
      <w:pPr>
        <w:ind w:left="1068" w:hanging="360"/>
      </w:pPr>
      <w:rPr>
        <w:rFonts w:ascii="Arial" w:eastAsia="Arial" w:hAnsi="Arial" w:cs="Arial"/>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num w:numId="1">
    <w:abstractNumId w:val="7"/>
  </w:num>
  <w:num w:numId="2">
    <w:abstractNumId w:val="3"/>
  </w:num>
  <w:num w:numId="3">
    <w:abstractNumId w:val="2"/>
  </w:num>
  <w:num w:numId="4">
    <w:abstractNumId w:val="0"/>
  </w:num>
  <w:num w:numId="5">
    <w:abstractNumId w:val="4"/>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4FB"/>
    <w:rsid w:val="00025F91"/>
    <w:rsid w:val="00051E78"/>
    <w:rsid w:val="00067CBF"/>
    <w:rsid w:val="000E311F"/>
    <w:rsid w:val="000F2AC4"/>
    <w:rsid w:val="000F72B4"/>
    <w:rsid w:val="00111BCC"/>
    <w:rsid w:val="001249B7"/>
    <w:rsid w:val="00163E07"/>
    <w:rsid w:val="001A3A79"/>
    <w:rsid w:val="00292915"/>
    <w:rsid w:val="002D1BBC"/>
    <w:rsid w:val="002E7861"/>
    <w:rsid w:val="00302DD2"/>
    <w:rsid w:val="0030334E"/>
    <w:rsid w:val="003D1231"/>
    <w:rsid w:val="00420819"/>
    <w:rsid w:val="004258F9"/>
    <w:rsid w:val="00486DD0"/>
    <w:rsid w:val="004D7249"/>
    <w:rsid w:val="004E679B"/>
    <w:rsid w:val="0052238B"/>
    <w:rsid w:val="00644A4C"/>
    <w:rsid w:val="00681E97"/>
    <w:rsid w:val="006845E5"/>
    <w:rsid w:val="006C54D8"/>
    <w:rsid w:val="00701238"/>
    <w:rsid w:val="00734065"/>
    <w:rsid w:val="007379E3"/>
    <w:rsid w:val="00743A35"/>
    <w:rsid w:val="007E34FB"/>
    <w:rsid w:val="007F3917"/>
    <w:rsid w:val="00817FE8"/>
    <w:rsid w:val="009357FC"/>
    <w:rsid w:val="0096680D"/>
    <w:rsid w:val="009C0C1C"/>
    <w:rsid w:val="00A06911"/>
    <w:rsid w:val="00A96DE6"/>
    <w:rsid w:val="00AF573F"/>
    <w:rsid w:val="00B714EF"/>
    <w:rsid w:val="00BB6A85"/>
    <w:rsid w:val="00C56FD3"/>
    <w:rsid w:val="00CD6AEA"/>
    <w:rsid w:val="00CE45FF"/>
    <w:rsid w:val="00D24196"/>
    <w:rsid w:val="00E27162"/>
    <w:rsid w:val="00E53889"/>
    <w:rsid w:val="00E64FDE"/>
    <w:rsid w:val="00EA55F1"/>
    <w:rsid w:val="00F11A92"/>
    <w:rsid w:val="00F809C4"/>
    <w:rsid w:val="00FE461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45C63055"/>
  <w15:docId w15:val="{CF3B3610-8D05-4274-9AA7-881DB10D1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Footer">
    <w:name w:val="footer"/>
    <w:basedOn w:val="Normal"/>
    <w:link w:val="FooterChar"/>
    <w:uiPriority w:val="99"/>
    <w:unhideWhenUsed/>
    <w:rsid w:val="00A06911"/>
    <w:pPr>
      <w:tabs>
        <w:tab w:val="center" w:pos="4513"/>
        <w:tab w:val="right" w:pos="9026"/>
      </w:tabs>
    </w:pPr>
  </w:style>
  <w:style w:type="character" w:customStyle="1" w:styleId="FooterChar">
    <w:name w:val="Footer Char"/>
    <w:basedOn w:val="DefaultParagraphFont"/>
    <w:link w:val="Footer"/>
    <w:uiPriority w:val="99"/>
    <w:rsid w:val="00A06911"/>
  </w:style>
  <w:style w:type="character" w:styleId="Hyperlink">
    <w:name w:val="Hyperlink"/>
    <w:basedOn w:val="DefaultParagraphFont"/>
    <w:uiPriority w:val="99"/>
    <w:unhideWhenUsed/>
    <w:rsid w:val="004E679B"/>
    <w:rPr>
      <w:color w:val="0000FF" w:themeColor="hyperlink"/>
      <w:u w:val="single"/>
    </w:rPr>
  </w:style>
  <w:style w:type="paragraph" w:styleId="ListParagraph">
    <w:name w:val="List Paragraph"/>
    <w:basedOn w:val="Normal"/>
    <w:uiPriority w:val="34"/>
    <w:qFormat/>
    <w:rsid w:val="00701238"/>
    <w:pPr>
      <w:ind w:left="720"/>
      <w:contextualSpacing/>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olidarna.hr/impact4value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aklada-slagalica.hr/impact4values/"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eacea.ec.europa.eu/about-eacea/visual-identity/visual-identity-programming-period-2021-2027/european-flag-emblem-and-multilingual-disclaimer_en" TargetMode="External"/><Relationship Id="rId4" Type="http://schemas.openxmlformats.org/officeDocument/2006/relationships/webSettings" Target="webSettings.xml"/><Relationship Id="rId9" Type="http://schemas.openxmlformats.org/officeDocument/2006/relationships/hyperlink" Target="https://www.eacea.ec.europa.eu/about-eacea/visual-identity/visual-identity-programming-period-2021-2027/european-flag-emblem-and-multilingual-disclaimer_en"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6</Pages>
  <Words>2280</Words>
  <Characters>13001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Jelena-Gordana Zloić</dc:creator>
  <cp:lastModifiedBy>Jelena-Gordana Zloić</cp:lastModifiedBy>
  <cp:revision>6</cp:revision>
  <dcterms:created xsi:type="dcterms:W3CDTF">2024-04-30T13:36:00Z</dcterms:created>
  <dcterms:modified xsi:type="dcterms:W3CDTF">2024-08-29T12:36:00Z</dcterms:modified>
</cp:coreProperties>
</file>