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9E" w:rsidRPr="00066BFE" w:rsidRDefault="00494A9E" w:rsidP="008334E6">
      <w:pPr>
        <w:pStyle w:val="BodyText"/>
        <w:spacing w:before="7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E407A1" w:rsidRPr="00066BFE" w:rsidRDefault="006A2F47" w:rsidP="008334E6">
      <w:pPr>
        <w:pStyle w:val="BodyText"/>
        <w:spacing w:before="7"/>
        <w:ind w:left="0"/>
        <w:rPr>
          <w:rFonts w:asciiTheme="minorHAnsi" w:hAnsiTheme="minorHAnsi" w:cstheme="minorHAnsi"/>
          <w:sz w:val="22"/>
          <w:szCs w:val="22"/>
        </w:rPr>
      </w:pPr>
      <w:r w:rsidRPr="00066BFE">
        <w:rPr>
          <w:rFonts w:asciiTheme="minorHAnsi" w:hAnsiTheme="minorHAnsi" w:cstheme="minorHAnsi"/>
          <w:b/>
          <w:sz w:val="22"/>
          <w:szCs w:val="22"/>
        </w:rPr>
        <w:t xml:space="preserve">Korisnik: </w:t>
      </w:r>
      <w:r w:rsidR="00066BFE" w:rsidRPr="00066BFE">
        <w:rPr>
          <w:rFonts w:asciiTheme="minorHAnsi" w:hAnsiTheme="minorHAnsi" w:cstheme="minorHAnsi"/>
          <w:sz w:val="22"/>
          <w:szCs w:val="22"/>
        </w:rPr>
        <w:t>Udruga Kultura nova</w:t>
      </w:r>
    </w:p>
    <w:p w:rsidR="00066BFE" w:rsidRPr="00066BFE" w:rsidRDefault="006A2F47" w:rsidP="00066BFE">
      <w:pPr>
        <w:pStyle w:val="BodyText"/>
        <w:spacing w:before="204"/>
        <w:ind w:left="0"/>
        <w:rPr>
          <w:rFonts w:asciiTheme="minorHAnsi" w:hAnsiTheme="minorHAnsi" w:cstheme="minorHAnsi"/>
          <w:sz w:val="22"/>
          <w:szCs w:val="22"/>
        </w:rPr>
      </w:pPr>
      <w:r w:rsidRPr="00066BFE">
        <w:rPr>
          <w:rFonts w:asciiTheme="minorHAnsi" w:hAnsiTheme="minorHAnsi" w:cstheme="minorHAnsi"/>
          <w:b/>
          <w:sz w:val="22"/>
          <w:szCs w:val="22"/>
        </w:rPr>
        <w:t xml:space="preserve">Kontakt: </w:t>
      </w:r>
      <w:r w:rsidR="00066BFE" w:rsidRPr="00066BFE">
        <w:rPr>
          <w:rFonts w:asciiTheme="minorHAnsi" w:hAnsiTheme="minorHAnsi" w:cstheme="minorHAnsi"/>
          <w:sz w:val="22"/>
          <w:szCs w:val="22"/>
        </w:rPr>
        <w:t xml:space="preserve">Zvjezdana Bubnjar, zvjezdana.bubnjar@kultura-nova.hr </w:t>
      </w:r>
    </w:p>
    <w:p w:rsidR="00E407A1" w:rsidRPr="00066BFE" w:rsidRDefault="006A2F47" w:rsidP="00066BFE">
      <w:pPr>
        <w:pStyle w:val="BodyText"/>
        <w:spacing w:before="204"/>
        <w:ind w:left="0"/>
        <w:rPr>
          <w:rFonts w:asciiTheme="minorHAnsi" w:hAnsiTheme="minorHAnsi" w:cstheme="minorHAnsi"/>
          <w:sz w:val="22"/>
          <w:szCs w:val="22"/>
        </w:rPr>
      </w:pPr>
      <w:r w:rsidRPr="00066BFE">
        <w:rPr>
          <w:rFonts w:asciiTheme="minorHAnsi" w:hAnsiTheme="minorHAnsi" w:cstheme="minorHAnsi"/>
          <w:b/>
          <w:sz w:val="22"/>
          <w:szCs w:val="22"/>
        </w:rPr>
        <w:t xml:space="preserve">Partnerska organizacija: </w:t>
      </w:r>
      <w:r w:rsidR="00066BFE" w:rsidRPr="00066BFE">
        <w:rPr>
          <w:rFonts w:asciiTheme="minorHAnsi" w:hAnsiTheme="minorHAnsi" w:cstheme="minorHAnsi"/>
          <w:sz w:val="22"/>
          <w:szCs w:val="22"/>
        </w:rPr>
        <w:t xml:space="preserve">Muzej </w:t>
      </w:r>
      <w:proofErr w:type="spellStart"/>
      <w:r w:rsidR="00066BFE" w:rsidRPr="00066BFE">
        <w:rPr>
          <w:rFonts w:asciiTheme="minorHAnsi" w:hAnsiTheme="minorHAnsi" w:cstheme="minorHAnsi"/>
          <w:sz w:val="22"/>
          <w:szCs w:val="22"/>
        </w:rPr>
        <w:t>norosti</w:t>
      </w:r>
      <w:proofErr w:type="spellEnd"/>
    </w:p>
    <w:p w:rsidR="00066BFE" w:rsidRPr="00066BFE" w:rsidRDefault="006A2F47" w:rsidP="008334E6">
      <w:pPr>
        <w:spacing w:before="204"/>
        <w:jc w:val="both"/>
        <w:rPr>
          <w:rFonts w:asciiTheme="minorHAnsi" w:hAnsiTheme="minorHAnsi" w:cstheme="minorHAnsi"/>
        </w:rPr>
      </w:pPr>
      <w:r w:rsidRPr="00066BFE">
        <w:rPr>
          <w:rFonts w:asciiTheme="minorHAnsi" w:hAnsiTheme="minorHAnsi" w:cstheme="minorHAnsi"/>
          <w:b/>
        </w:rPr>
        <w:t xml:space="preserve">Naziv projekta: </w:t>
      </w:r>
      <w:r w:rsidR="00066BFE" w:rsidRPr="00066BFE">
        <w:rPr>
          <w:rFonts w:asciiTheme="minorHAnsi" w:hAnsiTheme="minorHAnsi" w:cstheme="minorHAnsi"/>
        </w:rPr>
        <w:t xml:space="preserve">Tragom Plavog konja </w:t>
      </w:r>
    </w:p>
    <w:p w:rsidR="00E407A1" w:rsidRPr="00066BFE" w:rsidRDefault="006A2F47" w:rsidP="008334E6">
      <w:pPr>
        <w:spacing w:before="204"/>
        <w:jc w:val="both"/>
        <w:rPr>
          <w:rFonts w:asciiTheme="minorHAnsi" w:hAnsiTheme="minorHAnsi" w:cstheme="minorHAnsi"/>
        </w:rPr>
      </w:pPr>
      <w:r w:rsidRPr="00066BFE">
        <w:rPr>
          <w:rFonts w:asciiTheme="minorHAnsi" w:hAnsiTheme="minorHAnsi" w:cstheme="minorHAnsi"/>
          <w:b/>
        </w:rPr>
        <w:t xml:space="preserve">Odobrena sredstva: </w:t>
      </w:r>
      <w:r w:rsidR="00874ADD" w:rsidRPr="00066BFE">
        <w:rPr>
          <w:rFonts w:asciiTheme="minorHAnsi" w:hAnsiTheme="minorHAnsi" w:cstheme="minorHAnsi"/>
        </w:rPr>
        <w:t>5.000</w:t>
      </w:r>
      <w:r w:rsidRPr="00066BFE">
        <w:rPr>
          <w:rFonts w:asciiTheme="minorHAnsi" w:hAnsiTheme="minorHAnsi" w:cstheme="minorHAnsi"/>
        </w:rPr>
        <w:t xml:space="preserve"> EUR</w:t>
      </w:r>
    </w:p>
    <w:p w:rsidR="00AD4C44" w:rsidRPr="00066BFE" w:rsidRDefault="006A2F47" w:rsidP="00AD4C44">
      <w:pPr>
        <w:spacing w:before="205"/>
        <w:jc w:val="both"/>
        <w:rPr>
          <w:rFonts w:asciiTheme="minorHAnsi" w:hAnsiTheme="minorHAnsi" w:cstheme="minorHAnsi"/>
        </w:rPr>
      </w:pPr>
      <w:r w:rsidRPr="00066BFE">
        <w:rPr>
          <w:rFonts w:asciiTheme="minorHAnsi" w:hAnsiTheme="minorHAnsi" w:cstheme="minorHAnsi"/>
          <w:b/>
        </w:rPr>
        <w:t xml:space="preserve">Trajanje projekta: </w:t>
      </w:r>
      <w:r w:rsidR="00066BFE" w:rsidRPr="00066BFE">
        <w:rPr>
          <w:rFonts w:asciiTheme="minorHAnsi" w:hAnsiTheme="minorHAnsi" w:cstheme="minorHAnsi"/>
        </w:rPr>
        <w:t>1 mjesec</w:t>
      </w:r>
      <w:r w:rsidR="00AD4C44" w:rsidRPr="00066BFE">
        <w:rPr>
          <w:rFonts w:asciiTheme="minorHAnsi" w:hAnsiTheme="minorHAnsi" w:cstheme="minorHAnsi"/>
        </w:rPr>
        <w:t xml:space="preserve"> ( 0</w:t>
      </w:r>
      <w:r w:rsidR="00066BFE" w:rsidRPr="00066BFE">
        <w:rPr>
          <w:rFonts w:asciiTheme="minorHAnsi" w:hAnsiTheme="minorHAnsi" w:cstheme="minorHAnsi"/>
        </w:rPr>
        <w:t>9.06.2025. – 08.07</w:t>
      </w:r>
      <w:r w:rsidR="00AD4C44" w:rsidRPr="00066BFE">
        <w:rPr>
          <w:rFonts w:asciiTheme="minorHAnsi" w:hAnsiTheme="minorHAnsi" w:cstheme="minorHAnsi"/>
        </w:rPr>
        <w:t>.2025.)</w:t>
      </w:r>
    </w:p>
    <w:p w:rsidR="00876E6B" w:rsidRPr="00876E6B" w:rsidRDefault="00876E6B" w:rsidP="00876E6B">
      <w:pPr>
        <w:spacing w:before="2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Sažetak i c</w:t>
      </w:r>
      <w:r w:rsidR="006A2F47" w:rsidRPr="00066BFE">
        <w:rPr>
          <w:rFonts w:asciiTheme="minorHAnsi" w:hAnsiTheme="minorHAnsi" w:cstheme="minorHAnsi"/>
          <w:b/>
        </w:rPr>
        <w:t xml:space="preserve">ilj: </w:t>
      </w:r>
      <w:r w:rsidRPr="00876E6B">
        <w:rPr>
          <w:rFonts w:asciiTheme="minorHAnsi" w:hAnsiTheme="minorHAnsi" w:cstheme="minorHAnsi"/>
        </w:rPr>
        <w:t xml:space="preserve">Projekt „Tragom Plavog konja“ nadovezuje se na dosadašnju suradnju Udruge Kultura nova i slovenskog partnera Muzeja </w:t>
      </w:r>
      <w:proofErr w:type="spellStart"/>
      <w:r w:rsidRPr="00876E6B">
        <w:rPr>
          <w:rFonts w:asciiTheme="minorHAnsi" w:hAnsiTheme="minorHAnsi" w:cstheme="minorHAnsi"/>
        </w:rPr>
        <w:t>norosti</w:t>
      </w:r>
      <w:proofErr w:type="spellEnd"/>
      <w:r w:rsidRPr="00876E6B">
        <w:rPr>
          <w:rFonts w:asciiTheme="minorHAnsi" w:hAnsiTheme="minorHAnsi" w:cstheme="minorHAnsi"/>
        </w:rPr>
        <w:t xml:space="preserve">, s ciljem smanjenja predrasuda prema romskoj manjini i osobama s psihičkim poteškoćama kroz umjetničko osnaživanje, razmjenu dobrih praksi i međunarodnu suradnju. Ključna aktivnost projekta </w:t>
      </w:r>
      <w:r>
        <w:rPr>
          <w:rFonts w:asciiTheme="minorHAnsi" w:hAnsiTheme="minorHAnsi" w:cstheme="minorHAnsi"/>
        </w:rPr>
        <w:t>je studijska posjeta Sloveniji</w:t>
      </w:r>
      <w:r w:rsidRPr="00876E6B">
        <w:rPr>
          <w:rFonts w:asciiTheme="minorHAnsi" w:hAnsiTheme="minorHAnsi" w:cstheme="minorHAnsi"/>
        </w:rPr>
        <w:t xml:space="preserve">, gdje će </w:t>
      </w:r>
      <w:r>
        <w:rPr>
          <w:rFonts w:asciiTheme="minorHAnsi" w:hAnsiTheme="minorHAnsi" w:cstheme="minorHAnsi"/>
        </w:rPr>
        <w:t>članovi Teatra R – pripadnici</w:t>
      </w:r>
      <w:r w:rsidRPr="00876E6B">
        <w:rPr>
          <w:rFonts w:asciiTheme="minorHAnsi" w:hAnsiTheme="minorHAnsi" w:cstheme="minorHAnsi"/>
        </w:rPr>
        <w:t xml:space="preserve"> romske zajednice – sudjelovati u glumačkoj radionici s ansamblom Akademije ludila iz Trsta. Ovaj kolektiv već više od 30 godina djeluje u području </w:t>
      </w:r>
      <w:proofErr w:type="spellStart"/>
      <w:r w:rsidRPr="00876E6B">
        <w:rPr>
          <w:rFonts w:asciiTheme="minorHAnsi" w:hAnsiTheme="minorHAnsi" w:cstheme="minorHAnsi"/>
        </w:rPr>
        <w:t>deinstitucionalizacije</w:t>
      </w:r>
      <w:proofErr w:type="spellEnd"/>
      <w:r w:rsidRPr="00876E6B">
        <w:rPr>
          <w:rFonts w:asciiTheme="minorHAnsi" w:hAnsiTheme="minorHAnsi" w:cstheme="minorHAnsi"/>
        </w:rPr>
        <w:t xml:space="preserve"> kroz kazalište, film i druge umjetničke forme, koristeći </w:t>
      </w:r>
      <w:proofErr w:type="spellStart"/>
      <w:r w:rsidRPr="00876E6B">
        <w:rPr>
          <w:rFonts w:asciiTheme="minorHAnsi" w:hAnsiTheme="minorHAnsi" w:cstheme="minorHAnsi"/>
        </w:rPr>
        <w:t>Basagliine</w:t>
      </w:r>
      <w:proofErr w:type="spellEnd"/>
      <w:r w:rsidRPr="00876E6B">
        <w:rPr>
          <w:rFonts w:asciiTheme="minorHAnsi" w:hAnsiTheme="minorHAnsi" w:cstheme="minorHAnsi"/>
        </w:rPr>
        <w:t xml:space="preserve"> metode u radu s bivšim psihijatrijskim pacijentima.</w:t>
      </w:r>
    </w:p>
    <w:p w:rsidR="00876E6B" w:rsidRPr="00876E6B" w:rsidRDefault="00876E6B" w:rsidP="00876E6B">
      <w:pPr>
        <w:spacing w:before="205"/>
        <w:jc w:val="both"/>
        <w:rPr>
          <w:rFonts w:asciiTheme="minorHAnsi" w:hAnsiTheme="minorHAnsi" w:cstheme="minorHAnsi"/>
        </w:rPr>
      </w:pPr>
      <w:r w:rsidRPr="00876E6B">
        <w:rPr>
          <w:rFonts w:asciiTheme="minorHAnsi" w:hAnsiTheme="minorHAnsi" w:cstheme="minorHAnsi"/>
        </w:rPr>
        <w:t xml:space="preserve">Sudionici će, uz radionicu, prisustvovati izvedbi predstave, filmskim projekcijama i razgovoru s redateljicom Erikom </w:t>
      </w:r>
      <w:proofErr w:type="spellStart"/>
      <w:r w:rsidRPr="00876E6B">
        <w:rPr>
          <w:rFonts w:asciiTheme="minorHAnsi" w:hAnsiTheme="minorHAnsi" w:cstheme="minorHAnsi"/>
        </w:rPr>
        <w:t>Rossi</w:t>
      </w:r>
      <w:proofErr w:type="spellEnd"/>
      <w:r w:rsidRPr="00876E6B">
        <w:rPr>
          <w:rFonts w:asciiTheme="minorHAnsi" w:hAnsiTheme="minorHAnsi" w:cstheme="minorHAnsi"/>
        </w:rPr>
        <w:t xml:space="preserve">, što će im omogućiti uvid u suvremene </w:t>
      </w:r>
      <w:proofErr w:type="spellStart"/>
      <w:r w:rsidRPr="00876E6B">
        <w:rPr>
          <w:rFonts w:asciiTheme="minorHAnsi" w:hAnsiTheme="minorHAnsi" w:cstheme="minorHAnsi"/>
        </w:rPr>
        <w:t>inkluzivne</w:t>
      </w:r>
      <w:proofErr w:type="spellEnd"/>
      <w:r w:rsidRPr="00876E6B">
        <w:rPr>
          <w:rFonts w:asciiTheme="minorHAnsi" w:hAnsiTheme="minorHAnsi" w:cstheme="minorHAnsi"/>
        </w:rPr>
        <w:t xml:space="preserve"> kazališne prakse i ojačati njihove glumačke i profesionalne kapacitete. </w:t>
      </w:r>
    </w:p>
    <w:p w:rsidR="00066BFE" w:rsidRDefault="00876E6B" w:rsidP="00876E6B">
      <w:pPr>
        <w:spacing w:before="205"/>
        <w:jc w:val="both"/>
        <w:rPr>
          <w:rFonts w:asciiTheme="minorHAnsi" w:hAnsiTheme="minorHAnsi" w:cstheme="minorHAnsi"/>
        </w:rPr>
      </w:pPr>
      <w:r w:rsidRPr="00876E6B">
        <w:rPr>
          <w:rFonts w:asciiTheme="minorHAnsi" w:hAnsiTheme="minorHAnsi" w:cstheme="minorHAnsi"/>
        </w:rPr>
        <w:t xml:space="preserve">Cilj projekta je doprinijeti smanjenju stigmatizacije ranjivih skupina kroz umjetnost, povećati vidljivost rada </w:t>
      </w:r>
      <w:r>
        <w:rPr>
          <w:rFonts w:asciiTheme="minorHAnsi" w:hAnsiTheme="minorHAnsi" w:cstheme="minorHAnsi"/>
        </w:rPr>
        <w:t>obje organizacije</w:t>
      </w:r>
      <w:r w:rsidRPr="00876E6B">
        <w:rPr>
          <w:rFonts w:asciiTheme="minorHAnsi" w:hAnsiTheme="minorHAnsi" w:cstheme="minorHAnsi"/>
        </w:rPr>
        <w:t xml:space="preserve"> te ojačati njihove kapacitete i partnerstvo za buduće međunarodne projekte u području društveno angažiranog kazališta, ljudskih prava i psihosocijalne podrške.</w:t>
      </w:r>
    </w:p>
    <w:p w:rsidR="00876E6B" w:rsidRPr="00066BFE" w:rsidRDefault="00876E6B" w:rsidP="00876E6B">
      <w:pPr>
        <w:spacing w:before="205"/>
        <w:jc w:val="both"/>
        <w:rPr>
          <w:rFonts w:asciiTheme="minorHAnsi" w:hAnsiTheme="minorHAnsi" w:cstheme="minorHAnsi"/>
        </w:rPr>
      </w:pPr>
    </w:p>
    <w:p w:rsidR="00E407A1" w:rsidRPr="00066BFE" w:rsidRDefault="006A2F47" w:rsidP="008334E6">
      <w:pPr>
        <w:spacing w:before="1"/>
        <w:jc w:val="both"/>
        <w:rPr>
          <w:rFonts w:asciiTheme="minorHAnsi" w:hAnsiTheme="minorHAnsi" w:cstheme="minorHAnsi"/>
          <w:b/>
        </w:rPr>
      </w:pPr>
      <w:r w:rsidRPr="00066BFE">
        <w:rPr>
          <w:rFonts w:asciiTheme="minorHAnsi" w:hAnsiTheme="minorHAnsi" w:cstheme="minorHAnsi"/>
          <w:b/>
        </w:rPr>
        <w:t>Očekivani rezultati:</w:t>
      </w:r>
    </w:p>
    <w:p w:rsidR="00876E6B" w:rsidRDefault="00B257D9" w:rsidP="00B257D9">
      <w:pPr>
        <w:pStyle w:val="ListParagraph"/>
        <w:numPr>
          <w:ilvl w:val="0"/>
          <w:numId w:val="7"/>
        </w:numPr>
        <w:tabs>
          <w:tab w:val="left" w:pos="837"/>
        </w:tabs>
        <w:spacing w:before="204" w:after="240" w:line="276" w:lineRule="auto"/>
        <w:ind w:right="116"/>
        <w:rPr>
          <w:rFonts w:asciiTheme="minorHAnsi" w:hAnsiTheme="minorHAnsi" w:cstheme="minorHAnsi"/>
        </w:rPr>
      </w:pPr>
      <w:r w:rsidRPr="00B257D9">
        <w:rPr>
          <w:rFonts w:asciiTheme="minorHAnsi" w:hAnsiTheme="minorHAnsi" w:cstheme="minorHAnsi"/>
        </w:rPr>
        <w:t xml:space="preserve">Osnaženi kapaciteti sudionika kroz participativno sudjelovanje na međunarodnoj glumačkoj radionici </w:t>
      </w:r>
    </w:p>
    <w:p w:rsidR="00B257D9" w:rsidRPr="00876E6B" w:rsidRDefault="00B257D9" w:rsidP="00B257D9">
      <w:pPr>
        <w:pStyle w:val="ListParagraph"/>
        <w:numPr>
          <w:ilvl w:val="0"/>
          <w:numId w:val="7"/>
        </w:numPr>
        <w:tabs>
          <w:tab w:val="left" w:pos="837"/>
        </w:tabs>
        <w:spacing w:before="204" w:after="240" w:line="276" w:lineRule="auto"/>
        <w:ind w:right="116"/>
        <w:rPr>
          <w:rFonts w:asciiTheme="minorHAnsi" w:hAnsiTheme="minorHAnsi" w:cstheme="minorHAnsi"/>
        </w:rPr>
      </w:pPr>
      <w:r w:rsidRPr="00B257D9">
        <w:rPr>
          <w:rFonts w:asciiTheme="minorHAnsi" w:hAnsiTheme="minorHAnsi" w:cstheme="minorHAnsi"/>
        </w:rPr>
        <w:t xml:space="preserve">Ojačana suradnja između Kultura nova (HR) i Muzeja </w:t>
      </w:r>
      <w:proofErr w:type="spellStart"/>
      <w:r w:rsidRPr="00B257D9">
        <w:rPr>
          <w:rFonts w:asciiTheme="minorHAnsi" w:hAnsiTheme="minorHAnsi" w:cstheme="minorHAnsi"/>
        </w:rPr>
        <w:t>norosti</w:t>
      </w:r>
      <w:proofErr w:type="spellEnd"/>
      <w:r w:rsidRPr="00B257D9">
        <w:rPr>
          <w:rFonts w:asciiTheme="minorHAnsi" w:hAnsiTheme="minorHAnsi" w:cstheme="minorHAnsi"/>
        </w:rPr>
        <w:t xml:space="preserve"> (SI) kroz razmjenu metodologija </w:t>
      </w:r>
      <w:proofErr w:type="spellStart"/>
      <w:r w:rsidRPr="00B257D9">
        <w:rPr>
          <w:rFonts w:asciiTheme="minorHAnsi" w:hAnsiTheme="minorHAnsi" w:cstheme="minorHAnsi"/>
        </w:rPr>
        <w:t>inkluzivnog</w:t>
      </w:r>
      <w:proofErr w:type="spellEnd"/>
      <w:r w:rsidRPr="00B257D9">
        <w:rPr>
          <w:rFonts w:asciiTheme="minorHAnsi" w:hAnsiTheme="minorHAnsi" w:cstheme="minorHAnsi"/>
        </w:rPr>
        <w:t xml:space="preserve"> kazališta</w:t>
      </w:r>
      <w:bookmarkStart w:id="0" w:name="_GoBack"/>
      <w:bookmarkEnd w:id="0"/>
    </w:p>
    <w:sectPr w:rsidR="00B257D9" w:rsidRPr="00876E6B" w:rsidSect="00874ADD">
      <w:headerReference w:type="default" r:id="rId7"/>
      <w:footerReference w:type="default" r:id="rId8"/>
      <w:type w:val="continuous"/>
      <w:pgSz w:w="11910" w:h="16840"/>
      <w:pgMar w:top="2400" w:right="1300" w:bottom="280" w:left="1300" w:header="12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6C6" w:rsidRDefault="006936C6">
      <w:r>
        <w:separator/>
      </w:r>
    </w:p>
  </w:endnote>
  <w:endnote w:type="continuationSeparator" w:id="0">
    <w:p w:rsidR="006936C6" w:rsidRDefault="0069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C44" w:rsidRPr="00547FCB" w:rsidRDefault="00AD4C44" w:rsidP="00AD4C44">
    <w:pPr>
      <w:ind w:right="17"/>
      <w:rPr>
        <w:rFonts w:asciiTheme="minorHAnsi" w:hAnsiTheme="minorHAnsi" w:cstheme="minorHAnsi"/>
        <w:i/>
        <w:sz w:val="16"/>
        <w:szCs w:val="16"/>
      </w:rPr>
    </w:pPr>
    <w:r w:rsidRPr="00547FCB">
      <w:rPr>
        <w:rFonts w:asciiTheme="minorHAnsi" w:hAnsiTheme="minorHAnsi" w:cstheme="minorHAnsi"/>
        <w:i/>
        <w:sz w:val="16"/>
        <w:szCs w:val="16"/>
      </w:rPr>
      <w:t>Financirano sredstvima Europske unije. Izneseni stavovi i mišljenja su stavovi i mišljenja autora i ne moraju se podudarati sa stavovima i mišljenjima Europske unije ili Europske izvršne agencije za obrazovanje i kulturu (EACEA). Ni Europska unija ni EACEA ne mogu se smatrati odgovornima za njega.</w:t>
    </w:r>
  </w:p>
  <w:p w:rsidR="00AD4C44" w:rsidRPr="00547FCB" w:rsidRDefault="00AD4C44" w:rsidP="00AD4C44">
    <w:pPr>
      <w:rPr>
        <w:rFonts w:asciiTheme="minorHAnsi" w:eastAsia="Malgun Gothic" w:hAnsiTheme="minorHAnsi" w:cstheme="minorHAnsi"/>
        <w:i/>
        <w:sz w:val="16"/>
        <w:szCs w:val="16"/>
      </w:rPr>
    </w:pPr>
    <w:r w:rsidRPr="00547FCB">
      <w:rPr>
        <w:rFonts w:asciiTheme="minorHAnsi" w:eastAsia="Malgun Gothic" w:hAnsiTheme="minorHAnsi" w:cstheme="minorHAnsi"/>
        <w:i/>
        <w:sz w:val="16"/>
        <w:szCs w:val="16"/>
      </w:rPr>
      <w:t>Program Impact4Values sufinancira Ured za udruge Vlade Republike Hrvatske</w:t>
    </w:r>
  </w:p>
  <w:p w:rsidR="00AD4C44" w:rsidRPr="00AD4C44" w:rsidRDefault="00AD4C44" w:rsidP="00AD4C44">
    <w:pPr>
      <w:pStyle w:val="Footer"/>
    </w:pPr>
    <w:r w:rsidRPr="00547FCB">
      <w:rPr>
        <w:rFonts w:asciiTheme="minorHAnsi" w:eastAsia="Malgun Gothic" w:hAnsiTheme="minorHAnsi" w:cstheme="minorHAnsi"/>
        <w:i/>
        <w:sz w:val="16"/>
        <w:szCs w:val="16"/>
      </w:rPr>
      <w:t>Stajališta izražena u ovo</w:t>
    </w:r>
    <w:r>
      <w:rPr>
        <w:rFonts w:asciiTheme="minorHAnsi" w:eastAsia="Malgun Gothic" w:hAnsiTheme="minorHAnsi" w:cstheme="minorHAnsi"/>
        <w:i/>
        <w:sz w:val="16"/>
        <w:szCs w:val="16"/>
      </w:rPr>
      <w:t>m sažetku i</w:t>
    </w:r>
    <w:r w:rsidRPr="00547FCB">
      <w:rPr>
        <w:rFonts w:asciiTheme="minorHAnsi" w:eastAsia="Malgun Gothic" w:hAnsiTheme="minorHAnsi" w:cstheme="minorHAnsi"/>
        <w:i/>
        <w:sz w:val="16"/>
        <w:szCs w:val="16"/>
      </w:rPr>
      <w:t>sključiva su odgovornost udruge „Pomak“ i ne odražavaju</w:t>
    </w:r>
    <w:r>
      <w:rPr>
        <w:rFonts w:asciiTheme="minorHAnsi" w:eastAsia="Malgun Gothic" w:hAnsiTheme="minorHAnsi" w:cstheme="minorHAnsi"/>
        <w:i/>
        <w:sz w:val="16"/>
        <w:szCs w:val="16"/>
      </w:rPr>
      <w:t xml:space="preserve"> </w:t>
    </w:r>
    <w:r w:rsidRPr="00547FCB">
      <w:rPr>
        <w:rFonts w:asciiTheme="minorHAnsi" w:eastAsia="Malgun Gothic" w:hAnsiTheme="minorHAnsi" w:cstheme="minorHAnsi"/>
        <w:i/>
        <w:sz w:val="16"/>
        <w:szCs w:val="16"/>
      </w:rPr>
      <w:t>stajalište Ureda za udruge Vlade Republike Hrvatske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6C6" w:rsidRDefault="006936C6">
      <w:r>
        <w:separator/>
      </w:r>
    </w:p>
  </w:footnote>
  <w:footnote w:type="continuationSeparator" w:id="0">
    <w:p w:rsidR="006936C6" w:rsidRDefault="00693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7A1" w:rsidRDefault="00AD4C44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bidi="ar-SA"/>
      </w:rPr>
      <w:drawing>
        <wp:anchor distT="0" distB="0" distL="0" distR="0" simplePos="0" relativeHeight="251652096" behindDoc="1" locked="0" layoutInCell="1" allowOverlap="1">
          <wp:simplePos x="0" y="0"/>
          <wp:positionH relativeFrom="page">
            <wp:posOffset>4857750</wp:posOffset>
          </wp:positionH>
          <wp:positionV relativeFrom="page">
            <wp:posOffset>499110</wp:posOffset>
          </wp:positionV>
          <wp:extent cx="1287652" cy="61420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7652" cy="6142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8480" behindDoc="1" locked="0" layoutInCell="1" allowOverlap="1">
          <wp:simplePos x="0" y="0"/>
          <wp:positionH relativeFrom="page">
            <wp:posOffset>2522220</wp:posOffset>
          </wp:positionH>
          <wp:positionV relativeFrom="page">
            <wp:posOffset>583565</wp:posOffset>
          </wp:positionV>
          <wp:extent cx="2146165" cy="56705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46165" cy="567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1063625</wp:posOffset>
          </wp:positionH>
          <wp:positionV relativeFrom="page">
            <wp:posOffset>596900</wp:posOffset>
          </wp:positionV>
          <wp:extent cx="1223477" cy="61130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23477" cy="611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19E4"/>
    <w:multiLevelType w:val="hybridMultilevel"/>
    <w:tmpl w:val="FFEA77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C07EE"/>
    <w:multiLevelType w:val="hybridMultilevel"/>
    <w:tmpl w:val="D5CCAF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D0C54"/>
    <w:multiLevelType w:val="hybridMultilevel"/>
    <w:tmpl w:val="E10078CC"/>
    <w:lvl w:ilvl="0" w:tplc="F4388976">
      <w:numFmt w:val="bullet"/>
      <w:lvlText w:val="—"/>
      <w:lvlJc w:val="left"/>
      <w:pPr>
        <w:ind w:left="1196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 w15:restartNumberingAfterBreak="0">
    <w:nsid w:val="468C283F"/>
    <w:multiLevelType w:val="hybridMultilevel"/>
    <w:tmpl w:val="8BBC57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C4985"/>
    <w:multiLevelType w:val="hybridMultilevel"/>
    <w:tmpl w:val="6E82FA44"/>
    <w:lvl w:ilvl="0" w:tplc="D90C216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D01E8D"/>
    <w:multiLevelType w:val="hybridMultilevel"/>
    <w:tmpl w:val="670238B4"/>
    <w:lvl w:ilvl="0" w:tplc="D90C216C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hr-HR" w:eastAsia="hr-HR" w:bidi="hr-HR"/>
      </w:rPr>
    </w:lvl>
    <w:lvl w:ilvl="1" w:tplc="8B4C4456">
      <w:numFmt w:val="bullet"/>
      <w:lvlText w:val="•"/>
      <w:lvlJc w:val="left"/>
      <w:pPr>
        <w:ind w:left="1686" w:hanging="360"/>
      </w:pPr>
      <w:rPr>
        <w:rFonts w:hint="default"/>
        <w:lang w:val="hr-HR" w:eastAsia="hr-HR" w:bidi="hr-HR"/>
      </w:rPr>
    </w:lvl>
    <w:lvl w:ilvl="2" w:tplc="2C5086E4">
      <w:numFmt w:val="bullet"/>
      <w:lvlText w:val="•"/>
      <w:lvlJc w:val="left"/>
      <w:pPr>
        <w:ind w:left="2533" w:hanging="360"/>
      </w:pPr>
      <w:rPr>
        <w:rFonts w:hint="default"/>
        <w:lang w:val="hr-HR" w:eastAsia="hr-HR" w:bidi="hr-HR"/>
      </w:rPr>
    </w:lvl>
    <w:lvl w:ilvl="3" w:tplc="6A3E3ACE">
      <w:numFmt w:val="bullet"/>
      <w:lvlText w:val="•"/>
      <w:lvlJc w:val="left"/>
      <w:pPr>
        <w:ind w:left="3379" w:hanging="360"/>
      </w:pPr>
      <w:rPr>
        <w:rFonts w:hint="default"/>
        <w:lang w:val="hr-HR" w:eastAsia="hr-HR" w:bidi="hr-HR"/>
      </w:rPr>
    </w:lvl>
    <w:lvl w:ilvl="4" w:tplc="46D6D39A">
      <w:numFmt w:val="bullet"/>
      <w:lvlText w:val="•"/>
      <w:lvlJc w:val="left"/>
      <w:pPr>
        <w:ind w:left="4226" w:hanging="360"/>
      </w:pPr>
      <w:rPr>
        <w:rFonts w:hint="default"/>
        <w:lang w:val="hr-HR" w:eastAsia="hr-HR" w:bidi="hr-HR"/>
      </w:rPr>
    </w:lvl>
    <w:lvl w:ilvl="5" w:tplc="3A46EDC2">
      <w:numFmt w:val="bullet"/>
      <w:lvlText w:val="•"/>
      <w:lvlJc w:val="left"/>
      <w:pPr>
        <w:ind w:left="5073" w:hanging="360"/>
      </w:pPr>
      <w:rPr>
        <w:rFonts w:hint="default"/>
        <w:lang w:val="hr-HR" w:eastAsia="hr-HR" w:bidi="hr-HR"/>
      </w:rPr>
    </w:lvl>
    <w:lvl w:ilvl="6" w:tplc="AABEDFC0">
      <w:numFmt w:val="bullet"/>
      <w:lvlText w:val="•"/>
      <w:lvlJc w:val="left"/>
      <w:pPr>
        <w:ind w:left="5919" w:hanging="360"/>
      </w:pPr>
      <w:rPr>
        <w:rFonts w:hint="default"/>
        <w:lang w:val="hr-HR" w:eastAsia="hr-HR" w:bidi="hr-HR"/>
      </w:rPr>
    </w:lvl>
    <w:lvl w:ilvl="7" w:tplc="4612B02A">
      <w:numFmt w:val="bullet"/>
      <w:lvlText w:val="•"/>
      <w:lvlJc w:val="left"/>
      <w:pPr>
        <w:ind w:left="6766" w:hanging="360"/>
      </w:pPr>
      <w:rPr>
        <w:rFonts w:hint="default"/>
        <w:lang w:val="hr-HR" w:eastAsia="hr-HR" w:bidi="hr-HR"/>
      </w:rPr>
    </w:lvl>
    <w:lvl w:ilvl="8" w:tplc="D5220A98">
      <w:numFmt w:val="bullet"/>
      <w:lvlText w:val="•"/>
      <w:lvlJc w:val="left"/>
      <w:pPr>
        <w:ind w:left="7613" w:hanging="360"/>
      </w:pPr>
      <w:rPr>
        <w:rFonts w:hint="default"/>
        <w:lang w:val="hr-HR" w:eastAsia="hr-HR" w:bidi="hr-HR"/>
      </w:rPr>
    </w:lvl>
  </w:abstractNum>
  <w:abstractNum w:abstractNumId="6" w15:restartNumberingAfterBreak="0">
    <w:nsid w:val="72433D5B"/>
    <w:multiLevelType w:val="hybridMultilevel"/>
    <w:tmpl w:val="4ADC58DC"/>
    <w:lvl w:ilvl="0" w:tplc="595EE4A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spacing w:val="-16"/>
        <w:w w:val="100"/>
        <w:sz w:val="24"/>
        <w:szCs w:val="24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A1"/>
    <w:rsid w:val="00066BFE"/>
    <w:rsid w:val="001A041C"/>
    <w:rsid w:val="00494A9E"/>
    <w:rsid w:val="006936C6"/>
    <w:rsid w:val="006A2F47"/>
    <w:rsid w:val="008334E6"/>
    <w:rsid w:val="00874ADD"/>
    <w:rsid w:val="00876E6B"/>
    <w:rsid w:val="00A44EC1"/>
    <w:rsid w:val="00AD4C44"/>
    <w:rsid w:val="00B01DC8"/>
    <w:rsid w:val="00B257D9"/>
    <w:rsid w:val="00E407A1"/>
    <w:rsid w:val="00F5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A163"/>
  <w15:docId w15:val="{BC3E808E-29A6-44AD-B6A9-74298C22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6" w:right="11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4C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C44"/>
    <w:rPr>
      <w:rFonts w:ascii="Calibri" w:eastAsia="Calibri" w:hAnsi="Calibri" w:cs="Calibri"/>
      <w:lang w:val="hr-HR"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AD4C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C44"/>
    <w:rPr>
      <w:rFonts w:ascii="Calibri" w:eastAsia="Calibri" w:hAnsi="Calibri" w:cs="Calibri"/>
      <w:lang w:val="hr-HR" w:eastAsia="hr-HR" w:bidi="hr-HR"/>
    </w:rPr>
  </w:style>
  <w:style w:type="paragraph" w:styleId="NoSpacing">
    <w:name w:val="No Spacing"/>
    <w:uiPriority w:val="1"/>
    <w:qFormat/>
    <w:rsid w:val="00AD4C44"/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Draženović</dc:creator>
  <cp:lastModifiedBy>Ines Peleš</cp:lastModifiedBy>
  <cp:revision>2</cp:revision>
  <dcterms:created xsi:type="dcterms:W3CDTF">2025-06-06T10:58:00Z</dcterms:created>
  <dcterms:modified xsi:type="dcterms:W3CDTF">2025-06-06T10:58:00Z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2024-12-18T00:00:00Z</vt:filetime>
  </property>
</Properties>
</file>